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A0ED" w14:textId="77777777" w:rsidR="00B34F0C" w:rsidRPr="009E6914" w:rsidRDefault="00B34F0C" w:rsidP="00893FD8">
      <w:pPr>
        <w:snapToGrid w:val="0"/>
        <w:jc w:val="center"/>
        <w:rPr>
          <w:rFonts w:ascii="Calibri" w:hAnsi="Calibri" w:cs="Calibri"/>
          <w:b/>
          <w:bCs/>
          <w:sz w:val="28"/>
          <w:szCs w:val="28"/>
          <w:u w:val="single"/>
        </w:rPr>
      </w:pPr>
      <w:bookmarkStart w:id="0" w:name="_Hlk161126939"/>
      <w:bookmarkStart w:id="1" w:name="_Hlk164861804"/>
      <w:bookmarkStart w:id="2" w:name="_Hlk164861760"/>
    </w:p>
    <w:p w14:paraId="43EBAD8D" w14:textId="77777777" w:rsidR="00893FD8" w:rsidRPr="009E6914" w:rsidRDefault="00893FD8" w:rsidP="00893FD8">
      <w:pPr>
        <w:snapToGrid w:val="0"/>
        <w:jc w:val="center"/>
        <w:rPr>
          <w:rFonts w:ascii="Calibri" w:hAnsi="Calibri" w:cs="Calibri"/>
          <w:b/>
          <w:bCs/>
          <w:sz w:val="28"/>
          <w:szCs w:val="28"/>
          <w:u w:val="single"/>
        </w:rPr>
      </w:pPr>
    </w:p>
    <w:p w14:paraId="657911FC" w14:textId="77777777" w:rsidR="00893FD8" w:rsidRPr="009E6914" w:rsidRDefault="00893FD8" w:rsidP="00893FD8">
      <w:pPr>
        <w:snapToGrid w:val="0"/>
        <w:jc w:val="center"/>
        <w:rPr>
          <w:rFonts w:ascii="Calibri" w:hAnsi="Calibri" w:cs="Calibri"/>
          <w:b/>
          <w:bCs/>
          <w:sz w:val="28"/>
          <w:szCs w:val="28"/>
          <w:u w:val="single"/>
        </w:rPr>
      </w:pPr>
    </w:p>
    <w:p w14:paraId="4BE88372" w14:textId="16B902A7" w:rsidR="00E34E38" w:rsidRPr="00A538BD" w:rsidRDefault="00A538BD" w:rsidP="001D72B4">
      <w:pPr>
        <w:snapToGrid w:val="0"/>
        <w:jc w:val="center"/>
        <w:rPr>
          <w:rFonts w:ascii="Calibri" w:hAnsi="Calibri" w:cs="Calibri"/>
          <w:b/>
          <w:bCs/>
          <w:sz w:val="32"/>
          <w:szCs w:val="32"/>
        </w:rPr>
      </w:pPr>
      <w:r w:rsidRPr="00A538BD">
        <w:rPr>
          <w:rFonts w:ascii="Calibri" w:hAnsi="Calibri" w:cs="Calibri" w:hint="eastAsia"/>
          <w:b/>
          <w:bCs/>
          <w:sz w:val="32"/>
          <w:szCs w:val="32"/>
        </w:rPr>
        <w:t xml:space="preserve">Risk Of Bias instrument for Use in </w:t>
      </w:r>
      <w:proofErr w:type="spellStart"/>
      <w:r w:rsidRPr="00A538BD">
        <w:rPr>
          <w:rFonts w:ascii="Calibri" w:hAnsi="Calibri" w:cs="Calibri" w:hint="eastAsia"/>
          <w:b/>
          <w:bCs/>
          <w:sz w:val="32"/>
          <w:szCs w:val="32"/>
        </w:rPr>
        <w:t>SysTematic</w:t>
      </w:r>
      <w:proofErr w:type="spellEnd"/>
      <w:r w:rsidRPr="00A538BD">
        <w:rPr>
          <w:rFonts w:ascii="Calibri" w:hAnsi="Calibri" w:cs="Calibri" w:hint="eastAsia"/>
          <w:b/>
          <w:bCs/>
          <w:sz w:val="32"/>
          <w:szCs w:val="32"/>
        </w:rPr>
        <w:t xml:space="preserve"> reviews-for Randomi</w:t>
      </w:r>
      <w:r w:rsidR="004C0D2A">
        <w:rPr>
          <w:rFonts w:ascii="Calibri" w:hAnsi="Calibri" w:cs="Calibri" w:hint="eastAsia"/>
          <w:b/>
          <w:bCs/>
          <w:sz w:val="32"/>
          <w:szCs w:val="32"/>
        </w:rPr>
        <w:t>z</w:t>
      </w:r>
      <w:r w:rsidRPr="00A538BD">
        <w:rPr>
          <w:rFonts w:ascii="Calibri" w:hAnsi="Calibri" w:cs="Calibri" w:hint="eastAsia"/>
          <w:b/>
          <w:bCs/>
          <w:sz w:val="32"/>
          <w:szCs w:val="32"/>
        </w:rPr>
        <w:t>ed Controlled Trials</w:t>
      </w:r>
    </w:p>
    <w:p w14:paraId="32077702" w14:textId="77777777" w:rsidR="00E34E38" w:rsidRPr="009E6914" w:rsidRDefault="00E34E38" w:rsidP="00E34E38">
      <w:pPr>
        <w:snapToGrid w:val="0"/>
        <w:jc w:val="center"/>
        <w:rPr>
          <w:rFonts w:ascii="Calibri" w:hAnsi="Calibri" w:cs="Calibri"/>
          <w:b/>
          <w:bCs/>
          <w:sz w:val="32"/>
          <w:szCs w:val="32"/>
        </w:rPr>
      </w:pPr>
      <w:r w:rsidRPr="009E6914">
        <w:rPr>
          <w:rFonts w:ascii="Calibri" w:hAnsi="Calibri" w:cs="Calibri"/>
          <w:b/>
          <w:bCs/>
          <w:sz w:val="32"/>
          <w:szCs w:val="32"/>
        </w:rPr>
        <w:t>(</w:t>
      </w:r>
      <w:proofErr w:type="gramStart"/>
      <w:r w:rsidRPr="009E6914">
        <w:rPr>
          <w:rFonts w:ascii="Calibri" w:hAnsi="Calibri" w:cs="Calibri"/>
          <w:b/>
          <w:bCs/>
          <w:sz w:val="32"/>
          <w:szCs w:val="32"/>
        </w:rPr>
        <w:t>ROBUST-RCT</w:t>
      </w:r>
      <w:proofErr w:type="gramEnd"/>
      <w:r w:rsidRPr="009E6914">
        <w:rPr>
          <w:rFonts w:ascii="Calibri" w:hAnsi="Calibri" w:cs="Calibri"/>
          <w:b/>
          <w:bCs/>
          <w:sz w:val="32"/>
          <w:szCs w:val="32"/>
        </w:rPr>
        <w:t>)</w:t>
      </w:r>
    </w:p>
    <w:p w14:paraId="636D4790" w14:textId="77777777" w:rsidR="00E34E38" w:rsidRPr="009E6914" w:rsidRDefault="00E34E38" w:rsidP="001D72B4">
      <w:pPr>
        <w:snapToGrid w:val="0"/>
        <w:rPr>
          <w:rFonts w:ascii="Calibri" w:hAnsi="Calibri" w:cs="Calibri"/>
          <w:b/>
          <w:bCs/>
          <w:sz w:val="28"/>
          <w:szCs w:val="28"/>
        </w:rPr>
      </w:pPr>
    </w:p>
    <w:p w14:paraId="725F5639" w14:textId="77777777" w:rsidR="00E34E38" w:rsidRPr="009E6914" w:rsidRDefault="00E34E38" w:rsidP="001D72B4">
      <w:pPr>
        <w:snapToGrid w:val="0"/>
        <w:rPr>
          <w:rFonts w:ascii="Calibri" w:hAnsi="Calibri" w:cs="Calibri"/>
          <w:b/>
          <w:bCs/>
          <w:sz w:val="28"/>
          <w:szCs w:val="28"/>
        </w:rPr>
      </w:pPr>
    </w:p>
    <w:p w14:paraId="4E7BACA9" w14:textId="77777777" w:rsidR="00E34E38" w:rsidRPr="009E6914" w:rsidRDefault="00E34E38" w:rsidP="001D72B4">
      <w:pPr>
        <w:snapToGrid w:val="0"/>
        <w:rPr>
          <w:rFonts w:ascii="Calibri" w:hAnsi="Calibri" w:cs="Calibri"/>
          <w:b/>
          <w:bCs/>
          <w:sz w:val="28"/>
          <w:szCs w:val="28"/>
        </w:rPr>
      </w:pPr>
    </w:p>
    <w:p w14:paraId="3BED168E" w14:textId="77777777" w:rsidR="00E34E38" w:rsidRPr="009E6914" w:rsidRDefault="00E34E38" w:rsidP="00E34E38">
      <w:pPr>
        <w:snapToGrid w:val="0"/>
        <w:jc w:val="left"/>
        <w:rPr>
          <w:rFonts w:ascii="Calibri" w:hAnsi="Calibri" w:cs="Calibri"/>
          <w:b/>
          <w:bCs/>
          <w:sz w:val="22"/>
        </w:rPr>
      </w:pPr>
    </w:p>
    <w:p w14:paraId="11872CD7" w14:textId="77777777" w:rsidR="00E34E38" w:rsidRPr="009E6914" w:rsidRDefault="00E34E38" w:rsidP="00E34E38">
      <w:pPr>
        <w:snapToGrid w:val="0"/>
        <w:jc w:val="left"/>
        <w:rPr>
          <w:rFonts w:ascii="Calibri" w:hAnsi="Calibri" w:cs="Calibri"/>
          <w:b/>
          <w:bCs/>
          <w:sz w:val="22"/>
        </w:rPr>
      </w:pPr>
    </w:p>
    <w:p w14:paraId="5C4CD79F" w14:textId="77777777" w:rsidR="00B34F0C" w:rsidRPr="009E6914" w:rsidRDefault="00B34F0C" w:rsidP="00E34E38">
      <w:pPr>
        <w:snapToGrid w:val="0"/>
        <w:jc w:val="left"/>
        <w:rPr>
          <w:rFonts w:ascii="Calibri" w:hAnsi="Calibri" w:cs="Calibri"/>
          <w:b/>
          <w:bCs/>
          <w:sz w:val="22"/>
        </w:rPr>
      </w:pPr>
    </w:p>
    <w:p w14:paraId="72FD27DB" w14:textId="77777777" w:rsidR="00E34E38" w:rsidRPr="009E6914" w:rsidRDefault="00E34E38" w:rsidP="00E34E38">
      <w:pPr>
        <w:snapToGrid w:val="0"/>
        <w:jc w:val="left"/>
        <w:rPr>
          <w:rFonts w:ascii="Calibri" w:hAnsi="Calibri" w:cs="Calibri"/>
          <w:sz w:val="22"/>
        </w:rPr>
      </w:pPr>
    </w:p>
    <w:p w14:paraId="4BE068BC" w14:textId="77777777" w:rsidR="00E34E38" w:rsidRPr="009E6914" w:rsidRDefault="00E34E38" w:rsidP="00E34E38">
      <w:pPr>
        <w:snapToGrid w:val="0"/>
        <w:jc w:val="left"/>
        <w:rPr>
          <w:rFonts w:ascii="Calibri" w:hAnsi="Calibri" w:cs="Calibri"/>
          <w:sz w:val="24"/>
          <w:szCs w:val="24"/>
        </w:rPr>
      </w:pPr>
      <w:r w:rsidRPr="009E6914">
        <w:rPr>
          <w:rFonts w:ascii="Calibri" w:hAnsi="Calibri" w:cs="Calibri" w:hint="eastAsia"/>
          <w:b/>
          <w:bCs/>
          <w:sz w:val="24"/>
          <w:szCs w:val="24"/>
        </w:rPr>
        <w:t>S</w:t>
      </w:r>
      <w:r w:rsidRPr="009E6914">
        <w:rPr>
          <w:rFonts w:ascii="Calibri" w:hAnsi="Calibri" w:cs="Calibri"/>
          <w:b/>
          <w:bCs/>
          <w:sz w:val="24"/>
          <w:szCs w:val="24"/>
        </w:rPr>
        <w:t>tudy reference:</w:t>
      </w:r>
    </w:p>
    <w:p w14:paraId="7B1EE12A" w14:textId="0374522F" w:rsidR="00E34E38" w:rsidRPr="009E6914" w:rsidRDefault="00E34E38" w:rsidP="00E34E38">
      <w:pPr>
        <w:snapToGrid w:val="0"/>
        <w:jc w:val="left"/>
        <w:rPr>
          <w:rFonts w:ascii="Calibri" w:hAnsi="Calibri" w:cs="Calibri"/>
          <w:sz w:val="24"/>
          <w:szCs w:val="24"/>
          <w:u w:val="single"/>
        </w:rPr>
      </w:pPr>
      <w:r w:rsidRPr="009E6914">
        <w:rPr>
          <w:rFonts w:ascii="Calibri" w:hAnsi="Calibri" w:cs="Calibri" w:hint="eastAsia"/>
          <w:sz w:val="24"/>
          <w:szCs w:val="24"/>
          <w:u w:val="single"/>
        </w:rPr>
        <w:t xml:space="preserve">                                                                    </w:t>
      </w:r>
      <w:r w:rsidR="001D72B4" w:rsidRPr="009E6914">
        <w:rPr>
          <w:rFonts w:ascii="Calibri" w:hAnsi="Calibri" w:cs="Calibri" w:hint="eastAsia"/>
          <w:sz w:val="24"/>
          <w:szCs w:val="24"/>
          <w:u w:val="single"/>
        </w:rPr>
        <w:t xml:space="preserve">                              </w:t>
      </w:r>
      <w:r w:rsidR="00B34F0C" w:rsidRPr="009E6914">
        <w:rPr>
          <w:rFonts w:ascii="Calibri" w:hAnsi="Calibri" w:cs="Calibri" w:hint="eastAsia"/>
          <w:sz w:val="24"/>
          <w:szCs w:val="24"/>
          <w:u w:val="single"/>
        </w:rPr>
        <w:t xml:space="preserve">             </w:t>
      </w:r>
      <w:r w:rsidR="001D72B4" w:rsidRPr="009E6914">
        <w:rPr>
          <w:rFonts w:ascii="Calibri" w:hAnsi="Calibri" w:cs="Calibri" w:hint="eastAsia"/>
          <w:sz w:val="24"/>
          <w:szCs w:val="24"/>
          <w:u w:val="single"/>
        </w:rPr>
        <w:t xml:space="preserve">                 </w:t>
      </w:r>
      <w:r w:rsidRPr="009E6914">
        <w:rPr>
          <w:rFonts w:ascii="Calibri" w:hAnsi="Calibri" w:cs="Calibri" w:hint="eastAsia"/>
          <w:sz w:val="24"/>
          <w:szCs w:val="24"/>
          <w:u w:val="single"/>
        </w:rPr>
        <w:t xml:space="preserve"> </w:t>
      </w:r>
    </w:p>
    <w:p w14:paraId="6AB10589" w14:textId="77777777" w:rsidR="00E34E38" w:rsidRPr="009E6914" w:rsidRDefault="00E34E38" w:rsidP="00E34E38">
      <w:pPr>
        <w:snapToGrid w:val="0"/>
        <w:jc w:val="left"/>
        <w:rPr>
          <w:rFonts w:ascii="Calibri" w:hAnsi="Calibri" w:cs="Calibri"/>
          <w:sz w:val="24"/>
          <w:szCs w:val="24"/>
        </w:rPr>
      </w:pPr>
    </w:p>
    <w:p w14:paraId="242E4D96" w14:textId="77777777" w:rsidR="00E34E38" w:rsidRPr="009E6914" w:rsidRDefault="00E34E38" w:rsidP="00E34E38">
      <w:pPr>
        <w:snapToGrid w:val="0"/>
        <w:jc w:val="left"/>
        <w:rPr>
          <w:rFonts w:ascii="Calibri" w:hAnsi="Calibri" w:cs="Calibri"/>
          <w:sz w:val="24"/>
          <w:szCs w:val="24"/>
        </w:rPr>
      </w:pPr>
    </w:p>
    <w:p w14:paraId="1F632DCA" w14:textId="77777777" w:rsidR="00E34E38" w:rsidRPr="009E6914" w:rsidRDefault="00E34E38" w:rsidP="00E34E38">
      <w:pPr>
        <w:snapToGrid w:val="0"/>
        <w:jc w:val="left"/>
        <w:rPr>
          <w:rFonts w:ascii="Calibri" w:hAnsi="Calibri" w:cs="Calibri"/>
          <w:sz w:val="24"/>
          <w:szCs w:val="24"/>
        </w:rPr>
      </w:pPr>
      <w:r w:rsidRPr="009E6914">
        <w:rPr>
          <w:rFonts w:ascii="Calibri" w:hAnsi="Calibri" w:cs="Calibri" w:hint="eastAsia"/>
          <w:b/>
          <w:bCs/>
          <w:sz w:val="24"/>
          <w:szCs w:val="24"/>
        </w:rPr>
        <w:t>S</w:t>
      </w:r>
      <w:r w:rsidRPr="009E6914">
        <w:rPr>
          <w:rFonts w:ascii="Calibri" w:hAnsi="Calibri" w:cs="Calibri"/>
          <w:b/>
          <w:bCs/>
          <w:sz w:val="24"/>
          <w:szCs w:val="24"/>
        </w:rPr>
        <w:t>tate the outcome(s) that are being assessed for risk of bias:</w:t>
      </w:r>
    </w:p>
    <w:p w14:paraId="3AE05DFF" w14:textId="32013DF7" w:rsidR="00E34E38" w:rsidRPr="009E6914" w:rsidRDefault="00E34E38" w:rsidP="00E34E38">
      <w:pPr>
        <w:snapToGrid w:val="0"/>
        <w:jc w:val="left"/>
        <w:rPr>
          <w:rFonts w:ascii="Calibri" w:hAnsi="Calibri" w:cs="Calibri"/>
          <w:sz w:val="24"/>
          <w:szCs w:val="24"/>
          <w:u w:val="single"/>
        </w:rPr>
      </w:pPr>
      <w:r w:rsidRPr="009E6914">
        <w:rPr>
          <w:rFonts w:ascii="Calibri" w:hAnsi="Calibri" w:cs="Calibri" w:hint="eastAsia"/>
          <w:sz w:val="24"/>
          <w:szCs w:val="24"/>
          <w:u w:val="single"/>
        </w:rPr>
        <w:t xml:space="preserve">                                                    </w:t>
      </w:r>
      <w:r w:rsidR="001D72B4" w:rsidRPr="009E6914">
        <w:rPr>
          <w:rFonts w:ascii="Calibri" w:hAnsi="Calibri" w:cs="Calibri" w:hint="eastAsia"/>
          <w:sz w:val="24"/>
          <w:szCs w:val="24"/>
          <w:u w:val="single"/>
        </w:rPr>
        <w:t xml:space="preserve">                                           </w:t>
      </w:r>
      <w:r w:rsidR="00B34F0C" w:rsidRPr="009E6914">
        <w:rPr>
          <w:rFonts w:ascii="Calibri" w:hAnsi="Calibri" w:cs="Calibri" w:hint="eastAsia"/>
          <w:sz w:val="24"/>
          <w:szCs w:val="24"/>
          <w:u w:val="single"/>
        </w:rPr>
        <w:t xml:space="preserve">             </w:t>
      </w:r>
      <w:r w:rsidR="001D72B4" w:rsidRPr="009E6914">
        <w:rPr>
          <w:rFonts w:ascii="Calibri" w:hAnsi="Calibri" w:cs="Calibri" w:hint="eastAsia"/>
          <w:sz w:val="24"/>
          <w:szCs w:val="24"/>
          <w:u w:val="single"/>
        </w:rPr>
        <w:t xml:space="preserve">    </w:t>
      </w:r>
      <w:r w:rsidRPr="009E6914">
        <w:rPr>
          <w:rFonts w:ascii="Calibri" w:hAnsi="Calibri" w:cs="Calibri" w:hint="eastAsia"/>
          <w:sz w:val="24"/>
          <w:szCs w:val="24"/>
          <w:u w:val="single"/>
        </w:rPr>
        <w:t xml:space="preserve">                 </w:t>
      </w:r>
    </w:p>
    <w:p w14:paraId="4C82E1A4" w14:textId="77777777" w:rsidR="00E34E38" w:rsidRPr="009E6914" w:rsidRDefault="00E34E38" w:rsidP="00E34E38">
      <w:pPr>
        <w:snapToGrid w:val="0"/>
        <w:jc w:val="left"/>
        <w:rPr>
          <w:rFonts w:ascii="Calibri" w:hAnsi="Calibri" w:cs="Calibri"/>
          <w:sz w:val="22"/>
        </w:rPr>
      </w:pPr>
    </w:p>
    <w:p w14:paraId="541740E5" w14:textId="77777777" w:rsidR="00E34E38" w:rsidRPr="009E6914" w:rsidRDefault="00E34E38" w:rsidP="00E34E38">
      <w:pPr>
        <w:snapToGrid w:val="0"/>
        <w:jc w:val="left"/>
        <w:rPr>
          <w:rFonts w:ascii="Calibri" w:hAnsi="Calibri" w:cs="Calibri"/>
          <w:b/>
          <w:bCs/>
          <w:sz w:val="22"/>
        </w:rPr>
      </w:pPr>
      <w:bookmarkStart w:id="3" w:name="_Hlk157435165"/>
    </w:p>
    <w:p w14:paraId="1B2175BF" w14:textId="77777777" w:rsidR="00E34E38" w:rsidRPr="009E6914" w:rsidRDefault="00E34E38" w:rsidP="00E34E38">
      <w:pPr>
        <w:snapToGrid w:val="0"/>
        <w:jc w:val="left"/>
        <w:rPr>
          <w:rFonts w:ascii="Calibri" w:hAnsi="Calibri" w:cs="Calibri"/>
          <w:sz w:val="22"/>
          <w:u w:val="single"/>
        </w:rPr>
      </w:pPr>
    </w:p>
    <w:bookmarkEnd w:id="3"/>
    <w:p w14:paraId="6DAEF115" w14:textId="77777777" w:rsidR="00E34E38" w:rsidRDefault="00E34E38" w:rsidP="00E34E38">
      <w:pPr>
        <w:snapToGrid w:val="0"/>
        <w:jc w:val="left"/>
        <w:rPr>
          <w:rFonts w:ascii="Calibri" w:hAnsi="Calibri" w:cs="Calibri"/>
          <w:sz w:val="22"/>
        </w:rPr>
      </w:pPr>
    </w:p>
    <w:p w14:paraId="155FBC52" w14:textId="77777777" w:rsidR="00B604DA" w:rsidRPr="009E6914" w:rsidRDefault="00B604DA" w:rsidP="00E34E38">
      <w:pPr>
        <w:snapToGrid w:val="0"/>
        <w:jc w:val="left"/>
        <w:rPr>
          <w:rFonts w:ascii="Calibri" w:hAnsi="Calibri" w:cs="Calibri"/>
          <w:sz w:val="22"/>
        </w:rPr>
      </w:pPr>
    </w:p>
    <w:p w14:paraId="6B63A485" w14:textId="77777777" w:rsidR="00E34E38" w:rsidRPr="009E6914" w:rsidRDefault="00E34E38" w:rsidP="00E34E38">
      <w:pPr>
        <w:snapToGrid w:val="0"/>
        <w:jc w:val="left"/>
        <w:rPr>
          <w:rFonts w:ascii="Calibri" w:hAnsi="Calibri" w:cs="Calibri"/>
          <w:sz w:val="22"/>
        </w:rPr>
      </w:pPr>
    </w:p>
    <w:p w14:paraId="68AB5FC0" w14:textId="77777777" w:rsidR="00E34E38" w:rsidRPr="009E6914" w:rsidRDefault="00E34E38" w:rsidP="00E34E38">
      <w:pPr>
        <w:snapToGrid w:val="0"/>
        <w:jc w:val="left"/>
        <w:rPr>
          <w:rFonts w:ascii="Calibri" w:hAnsi="Calibri" w:cs="Calibri"/>
          <w:sz w:val="22"/>
        </w:rPr>
      </w:pPr>
    </w:p>
    <w:p w14:paraId="11853613" w14:textId="77777777" w:rsidR="00E34E38" w:rsidRDefault="00E34E38" w:rsidP="00E34E38">
      <w:pPr>
        <w:snapToGrid w:val="0"/>
        <w:jc w:val="left"/>
        <w:rPr>
          <w:rFonts w:ascii="Calibri" w:hAnsi="Calibri" w:cs="Calibri"/>
          <w:sz w:val="22"/>
        </w:rPr>
      </w:pPr>
    </w:p>
    <w:p w14:paraId="5BFA8CCE" w14:textId="77777777" w:rsidR="00B604DA" w:rsidRDefault="00B604DA" w:rsidP="00E34E38">
      <w:pPr>
        <w:snapToGrid w:val="0"/>
        <w:jc w:val="left"/>
        <w:rPr>
          <w:rFonts w:ascii="Calibri" w:hAnsi="Calibri" w:cs="Calibri"/>
          <w:sz w:val="22"/>
        </w:rPr>
      </w:pPr>
    </w:p>
    <w:p w14:paraId="32D66549" w14:textId="77777777" w:rsidR="00956C24" w:rsidRPr="009E6914" w:rsidRDefault="00956C24" w:rsidP="00E34E38">
      <w:pPr>
        <w:snapToGrid w:val="0"/>
        <w:jc w:val="left"/>
        <w:rPr>
          <w:rFonts w:ascii="Calibri" w:hAnsi="Calibri" w:cs="Calibri"/>
          <w:sz w:val="22"/>
        </w:rPr>
      </w:pPr>
    </w:p>
    <w:p w14:paraId="49CFD4CE" w14:textId="0FC27561" w:rsidR="00B604DA" w:rsidRPr="00A538BD" w:rsidRDefault="00956C24" w:rsidP="00613749">
      <w:pPr>
        <w:jc w:val="left"/>
        <w:rPr>
          <w:rFonts w:ascii="Calibri" w:hAnsi="Calibri" w:cs="Calibri"/>
          <w:sz w:val="18"/>
          <w:szCs w:val="18"/>
        </w:rPr>
      </w:pPr>
      <w:r w:rsidRPr="00956C24">
        <w:rPr>
          <w:rFonts w:ascii="Calibri" w:hAnsi="Calibri" w:cs="Calibri"/>
          <w:sz w:val="18"/>
          <w:szCs w:val="18"/>
        </w:rPr>
        <w:t xml:space="preserve">Copyright © 2024 McMaster University, Hamilton, Ontario, Canada. </w:t>
      </w:r>
      <w:r w:rsidR="00A538BD" w:rsidRPr="00A538BD">
        <w:rPr>
          <w:rFonts w:ascii="Calibri" w:hAnsi="Calibri" w:cs="Calibri" w:hint="eastAsia"/>
          <w:sz w:val="18"/>
          <w:szCs w:val="18"/>
        </w:rPr>
        <w:t xml:space="preserve">Risk Of Bias instrument for Use in </w:t>
      </w:r>
      <w:proofErr w:type="spellStart"/>
      <w:r w:rsidR="00A538BD" w:rsidRPr="00A538BD">
        <w:rPr>
          <w:rFonts w:ascii="Calibri" w:hAnsi="Calibri" w:cs="Calibri" w:hint="eastAsia"/>
          <w:sz w:val="18"/>
          <w:szCs w:val="18"/>
        </w:rPr>
        <w:t>SysTematic</w:t>
      </w:r>
      <w:proofErr w:type="spellEnd"/>
      <w:r w:rsidR="00A538BD" w:rsidRPr="00A538BD">
        <w:rPr>
          <w:rFonts w:ascii="Calibri" w:hAnsi="Calibri" w:cs="Calibri" w:hint="eastAsia"/>
          <w:sz w:val="18"/>
          <w:szCs w:val="18"/>
        </w:rPr>
        <w:t xml:space="preserve"> reviews-for Randomi</w:t>
      </w:r>
      <w:r w:rsidR="004C0D2A">
        <w:rPr>
          <w:rFonts w:ascii="Calibri" w:hAnsi="Calibri" w:cs="Calibri" w:hint="eastAsia"/>
          <w:sz w:val="18"/>
          <w:szCs w:val="18"/>
        </w:rPr>
        <w:t>z</w:t>
      </w:r>
      <w:r w:rsidR="00A538BD" w:rsidRPr="00A538BD">
        <w:rPr>
          <w:rFonts w:ascii="Calibri" w:hAnsi="Calibri" w:cs="Calibri" w:hint="eastAsia"/>
          <w:sz w:val="18"/>
          <w:szCs w:val="18"/>
        </w:rPr>
        <w:t>ed Controlled Trials</w:t>
      </w:r>
      <w:r w:rsidRPr="00956C24">
        <w:rPr>
          <w:rFonts w:ascii="Calibri" w:hAnsi="Calibri" w:cs="Calibri"/>
          <w:sz w:val="18"/>
          <w:szCs w:val="18"/>
        </w:rPr>
        <w:t xml:space="preserve"> (ROBUST-RCT), authored by Wang et al, is the copyright of McMaster University (Copyright ©2024, McMaster University). </w:t>
      </w:r>
      <w:r w:rsidR="00A538BD" w:rsidRPr="00A538BD">
        <w:rPr>
          <w:rFonts w:ascii="Calibri" w:hAnsi="Calibri" w:cs="Calibri" w:hint="eastAsia"/>
          <w:sz w:val="18"/>
          <w:szCs w:val="18"/>
        </w:rPr>
        <w:t xml:space="preserve">The Risk </w:t>
      </w:r>
      <w:proofErr w:type="gramStart"/>
      <w:r w:rsidR="00A538BD" w:rsidRPr="00A538BD">
        <w:rPr>
          <w:rFonts w:ascii="Calibri" w:hAnsi="Calibri" w:cs="Calibri" w:hint="eastAsia"/>
          <w:sz w:val="18"/>
          <w:szCs w:val="18"/>
        </w:rPr>
        <w:t>Of</w:t>
      </w:r>
      <w:proofErr w:type="gramEnd"/>
      <w:r w:rsidR="00A538BD" w:rsidRPr="00A538BD">
        <w:rPr>
          <w:rFonts w:ascii="Calibri" w:hAnsi="Calibri" w:cs="Calibri" w:hint="eastAsia"/>
          <w:sz w:val="18"/>
          <w:szCs w:val="18"/>
        </w:rPr>
        <w:t xml:space="preserve"> Bias instrument for Use in </w:t>
      </w:r>
      <w:proofErr w:type="spellStart"/>
      <w:r w:rsidR="00A538BD" w:rsidRPr="00A538BD">
        <w:rPr>
          <w:rFonts w:ascii="Calibri" w:hAnsi="Calibri" w:cs="Calibri" w:hint="eastAsia"/>
          <w:sz w:val="18"/>
          <w:szCs w:val="18"/>
        </w:rPr>
        <w:t>SysTematic</w:t>
      </w:r>
      <w:proofErr w:type="spellEnd"/>
      <w:r w:rsidR="00A538BD" w:rsidRPr="00A538BD">
        <w:rPr>
          <w:rFonts w:ascii="Calibri" w:hAnsi="Calibri" w:cs="Calibri" w:hint="eastAsia"/>
          <w:sz w:val="18"/>
          <w:szCs w:val="18"/>
        </w:rPr>
        <w:t xml:space="preserve"> reviews-for Randomi</w:t>
      </w:r>
      <w:r w:rsidR="004C0D2A">
        <w:rPr>
          <w:rFonts w:ascii="Calibri" w:hAnsi="Calibri" w:cs="Calibri" w:hint="eastAsia"/>
          <w:sz w:val="18"/>
          <w:szCs w:val="18"/>
        </w:rPr>
        <w:t>z</w:t>
      </w:r>
      <w:r w:rsidR="00A538BD" w:rsidRPr="00A538BD">
        <w:rPr>
          <w:rFonts w:ascii="Calibri" w:hAnsi="Calibri" w:cs="Calibri" w:hint="eastAsia"/>
          <w:sz w:val="18"/>
          <w:szCs w:val="18"/>
        </w:rPr>
        <w:t>ed Controlled Trials (ROBUST-RCT) must not be copied, distributed, or used in any way without the prior written consent of McMaster University. For licensing details contact the McMaster Industry Liaison Office at McMaster University (</w:t>
      </w:r>
      <w:hyperlink r:id="rId8" w:history="1">
        <w:r w:rsidR="00A538BD" w:rsidRPr="00E516F3">
          <w:rPr>
            <w:rStyle w:val="af1"/>
            <w:rFonts w:ascii="Calibri" w:hAnsi="Calibri" w:cs="Calibri" w:hint="eastAsia"/>
            <w:sz w:val="18"/>
            <w:szCs w:val="18"/>
          </w:rPr>
          <w:t>milo@mcmaster.ca</w:t>
        </w:r>
      </w:hyperlink>
      <w:r w:rsidR="00A538BD" w:rsidRPr="00A538BD">
        <w:rPr>
          <w:rFonts w:ascii="Calibri" w:hAnsi="Calibri" w:cs="Calibri" w:hint="eastAsia"/>
          <w:sz w:val="18"/>
          <w:szCs w:val="18"/>
        </w:rPr>
        <w:t>).</w:t>
      </w:r>
      <w:r w:rsidR="00A538BD">
        <w:rPr>
          <w:rFonts w:ascii="Calibri" w:hAnsi="Calibri" w:cs="Calibri" w:hint="eastAsia"/>
          <w:sz w:val="18"/>
          <w:szCs w:val="18"/>
        </w:rPr>
        <w:t xml:space="preserve"> </w:t>
      </w:r>
    </w:p>
    <w:p w14:paraId="10E37EE3" w14:textId="194DF243" w:rsidR="00B604DA" w:rsidRPr="00956C24" w:rsidRDefault="00B604DA" w:rsidP="00613749">
      <w:pPr>
        <w:jc w:val="left"/>
        <w:rPr>
          <w:rFonts w:ascii="Calibri" w:hAnsi="Calibri" w:cs="Calibri"/>
          <w:sz w:val="18"/>
          <w:szCs w:val="18"/>
        </w:rPr>
      </w:pPr>
      <w:r w:rsidRPr="00B604DA">
        <w:rPr>
          <w:rFonts w:ascii="Calibri" w:hAnsi="Calibri" w:cs="Calibri"/>
          <w:sz w:val="18"/>
          <w:szCs w:val="18"/>
        </w:rPr>
        <w:t xml:space="preserve">This work is licensed under a </w:t>
      </w:r>
      <w:hyperlink r:id="rId9" w:history="1">
        <w:r w:rsidRPr="00B604DA">
          <w:rPr>
            <w:rStyle w:val="af1"/>
            <w:rFonts w:ascii="Calibri" w:hAnsi="Calibri" w:cs="Calibri"/>
            <w:sz w:val="18"/>
            <w:szCs w:val="18"/>
          </w:rPr>
          <w:t>Creative Commons Attribution-NonCommercial-NoDerivatives 4.0 International License</w:t>
        </w:r>
      </w:hyperlink>
      <w:r w:rsidRPr="00B604DA">
        <w:rPr>
          <w:rFonts w:ascii="Calibri" w:hAnsi="Calibri" w:cs="Calibri"/>
          <w:sz w:val="18"/>
          <w:szCs w:val="18"/>
        </w:rPr>
        <w:t>.</w:t>
      </w:r>
    </w:p>
    <w:tbl>
      <w:tblPr>
        <w:tblStyle w:val="a3"/>
        <w:tblW w:w="15307" w:type="dxa"/>
        <w:jc w:val="center"/>
        <w:tblLayout w:type="fixed"/>
        <w:tblLook w:val="04A0" w:firstRow="1" w:lastRow="0" w:firstColumn="1" w:lastColumn="0" w:noHBand="0" w:noVBand="1"/>
      </w:tblPr>
      <w:tblGrid>
        <w:gridCol w:w="2438"/>
        <w:gridCol w:w="2438"/>
        <w:gridCol w:w="10431"/>
      </w:tblGrid>
      <w:tr w:rsidR="001F1474" w:rsidRPr="009E6914" w14:paraId="44364F96" w14:textId="30E897CD" w:rsidTr="00C47D2E">
        <w:trPr>
          <w:jc w:val="center"/>
        </w:trPr>
        <w:tc>
          <w:tcPr>
            <w:tcW w:w="15307" w:type="dxa"/>
            <w:gridSpan w:val="3"/>
            <w:tcBorders>
              <w:top w:val="nil"/>
              <w:left w:val="nil"/>
              <w:right w:val="nil"/>
            </w:tcBorders>
          </w:tcPr>
          <w:p w14:paraId="4FE2A08E" w14:textId="6FB3A168" w:rsidR="00CF0DE3" w:rsidRPr="00CF0DE3" w:rsidRDefault="006F14AA" w:rsidP="00CF0DE3">
            <w:pPr>
              <w:rPr>
                <w:rFonts w:ascii="Calibri" w:hAnsi="Calibri" w:cs="Calibri"/>
                <w:b/>
                <w:bCs/>
                <w:sz w:val="28"/>
                <w:szCs w:val="28"/>
              </w:rPr>
            </w:pPr>
            <w:r w:rsidRPr="009E6914">
              <w:rPr>
                <w:rFonts w:ascii="Calibri" w:hAnsi="Calibri" w:cs="Calibri"/>
                <w:b/>
                <w:bCs/>
                <w:sz w:val="28"/>
                <w:szCs w:val="28"/>
              </w:rPr>
              <w:lastRenderedPageBreak/>
              <w:t xml:space="preserve">Item 1: </w:t>
            </w:r>
            <w:r w:rsidRPr="009E6914">
              <w:rPr>
                <w:rFonts w:ascii="Calibri" w:hAnsi="Calibri" w:cs="Calibri" w:hint="eastAsia"/>
                <w:b/>
                <w:bCs/>
                <w:sz w:val="28"/>
                <w:szCs w:val="28"/>
              </w:rPr>
              <w:t>Random s</w:t>
            </w:r>
            <w:r w:rsidRPr="009E6914">
              <w:rPr>
                <w:rFonts w:ascii="Calibri" w:hAnsi="Calibri" w:cs="Calibri"/>
                <w:b/>
                <w:bCs/>
                <w:sz w:val="28"/>
                <w:szCs w:val="28"/>
              </w:rPr>
              <w:t>equence generation</w:t>
            </w:r>
          </w:p>
        </w:tc>
      </w:tr>
      <w:tr w:rsidR="001F1474" w:rsidRPr="009E6914" w14:paraId="3FD90DC3" w14:textId="77777777" w:rsidTr="00C47D2E">
        <w:trPr>
          <w:jc w:val="center"/>
        </w:trPr>
        <w:tc>
          <w:tcPr>
            <w:tcW w:w="2438" w:type="dxa"/>
          </w:tcPr>
          <w:p w14:paraId="2A782F07" w14:textId="77777777" w:rsidR="00A35C9F" w:rsidRPr="009E6914" w:rsidRDefault="004F32C7" w:rsidP="000658D7">
            <w:pPr>
              <w:jc w:val="left"/>
              <w:rPr>
                <w:rFonts w:ascii="Calibri" w:hAnsi="Calibri" w:cs="Calibri"/>
                <w:b/>
                <w:bCs/>
                <w:sz w:val="22"/>
              </w:rPr>
            </w:pPr>
            <w:r w:rsidRPr="009E6914">
              <w:rPr>
                <w:rFonts w:ascii="Calibri" w:hAnsi="Calibri" w:cs="Calibri" w:hint="eastAsia"/>
                <w:b/>
                <w:bCs/>
                <w:sz w:val="22"/>
              </w:rPr>
              <w:t>Step 1:</w:t>
            </w:r>
          </w:p>
          <w:p w14:paraId="2DEF2B87" w14:textId="73EFF2A8" w:rsidR="006F14AA" w:rsidRPr="009E6914" w:rsidRDefault="006F14AA" w:rsidP="000658D7">
            <w:pPr>
              <w:jc w:val="left"/>
              <w:rPr>
                <w:rFonts w:ascii="Calibri" w:hAnsi="Calibri" w:cs="Calibri"/>
                <w:b/>
                <w:bCs/>
                <w:sz w:val="22"/>
              </w:rPr>
            </w:pPr>
            <w:r w:rsidRPr="009E6914">
              <w:rPr>
                <w:rFonts w:ascii="Calibri" w:hAnsi="Calibri" w:cs="Calibri"/>
                <w:b/>
                <w:bCs/>
                <w:sz w:val="22"/>
              </w:rPr>
              <w:t>Was the allocation sequence adequately generated</w:t>
            </w:r>
            <w:r w:rsidR="00CF0DE3" w:rsidRPr="00CF0DE3">
              <w:rPr>
                <w:rFonts w:ascii="Calibri" w:hAnsi="Calibri" w:cs="Calibri" w:hint="eastAsia"/>
                <w:b/>
                <w:bCs/>
                <w:sz w:val="22"/>
              </w:rPr>
              <w:t>*</w:t>
            </w:r>
          </w:p>
        </w:tc>
        <w:tc>
          <w:tcPr>
            <w:tcW w:w="2438" w:type="dxa"/>
          </w:tcPr>
          <w:p w14:paraId="31CF4E71" w14:textId="77777777" w:rsidR="00A35C9F" w:rsidRPr="009E6914" w:rsidRDefault="004F32C7" w:rsidP="000658D7">
            <w:pPr>
              <w:jc w:val="left"/>
              <w:rPr>
                <w:rFonts w:ascii="Calibri" w:hAnsi="Calibri" w:cs="Calibri"/>
                <w:b/>
                <w:bCs/>
                <w:sz w:val="22"/>
              </w:rPr>
            </w:pPr>
            <w:r w:rsidRPr="009E6914">
              <w:rPr>
                <w:rFonts w:ascii="Calibri" w:hAnsi="Calibri" w:cs="Calibri" w:hint="eastAsia"/>
                <w:b/>
                <w:bCs/>
                <w:sz w:val="22"/>
              </w:rPr>
              <w:t>Step 2:</w:t>
            </w:r>
          </w:p>
          <w:p w14:paraId="3DCBB997" w14:textId="573CFAFC" w:rsidR="006F14AA" w:rsidRPr="009E6914" w:rsidRDefault="006F14AA" w:rsidP="000658D7">
            <w:pPr>
              <w:jc w:val="left"/>
              <w:rPr>
                <w:rFonts w:ascii="Calibri" w:hAnsi="Calibri" w:cs="Calibri"/>
                <w:b/>
                <w:bCs/>
                <w:sz w:val="22"/>
              </w:rPr>
            </w:pPr>
            <w:r w:rsidRPr="009E6914">
              <w:rPr>
                <w:rFonts w:ascii="Calibri" w:hAnsi="Calibri" w:cs="Calibri"/>
                <w:b/>
                <w:bCs/>
                <w:sz w:val="22"/>
              </w:rPr>
              <w:t>Judge risk of bias related to sequence generation</w:t>
            </w:r>
            <w:r w:rsidR="00CF0DE3" w:rsidRPr="00CF0DE3">
              <w:rPr>
                <w:rFonts w:ascii="Calibri" w:hAnsi="Calibri" w:cs="Calibri" w:hint="eastAsia"/>
                <w:b/>
                <w:bCs/>
                <w:sz w:val="22"/>
              </w:rPr>
              <w:t>*</w:t>
            </w:r>
          </w:p>
        </w:tc>
        <w:tc>
          <w:tcPr>
            <w:tcW w:w="10431" w:type="dxa"/>
          </w:tcPr>
          <w:p w14:paraId="4B9B9DC9" w14:textId="504DA18F" w:rsidR="006F14AA" w:rsidRPr="009E6914" w:rsidRDefault="001D72B4" w:rsidP="000658D7">
            <w:pPr>
              <w:jc w:val="left"/>
              <w:rPr>
                <w:rFonts w:ascii="Calibri" w:hAnsi="Calibri" w:cs="Calibri"/>
                <w:b/>
                <w:bCs/>
                <w:sz w:val="22"/>
              </w:rPr>
            </w:pPr>
            <w:r w:rsidRPr="009E6914">
              <w:rPr>
                <w:rFonts w:ascii="Calibri" w:hAnsi="Calibri" w:cs="Calibri" w:hint="eastAsia"/>
                <w:b/>
                <w:bCs/>
                <w:sz w:val="22"/>
              </w:rPr>
              <w:t>Instructions</w:t>
            </w:r>
          </w:p>
        </w:tc>
      </w:tr>
      <w:tr w:rsidR="001F1474" w:rsidRPr="009E6914" w14:paraId="0687E135" w14:textId="356B0D80" w:rsidTr="00C47D2E">
        <w:trPr>
          <w:jc w:val="center"/>
        </w:trPr>
        <w:tc>
          <w:tcPr>
            <w:tcW w:w="2438" w:type="dxa"/>
          </w:tcPr>
          <w:p w14:paraId="1334EA82" w14:textId="535B6C79" w:rsidR="006F14AA" w:rsidRPr="009E6914" w:rsidRDefault="00000000" w:rsidP="006F14AA">
            <w:pPr>
              <w:rPr>
                <w:rFonts w:ascii="Calibri" w:hAnsi="Calibri" w:cs="Calibri"/>
                <w:sz w:val="22"/>
              </w:rPr>
            </w:pPr>
            <w:sdt>
              <w:sdtPr>
                <w:rPr>
                  <w:rFonts w:ascii="Calibri" w:hAnsi="Calibri" w:cs="Calibri"/>
                  <w:sz w:val="22"/>
                </w:rPr>
                <w:id w:val="1810057087"/>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Yes</w:t>
            </w:r>
          </w:p>
        </w:tc>
        <w:tc>
          <w:tcPr>
            <w:tcW w:w="2438" w:type="dxa"/>
          </w:tcPr>
          <w:p w14:paraId="72980BD3" w14:textId="3B1E7A44" w:rsidR="006F14AA" w:rsidRPr="009E6914" w:rsidRDefault="00000000" w:rsidP="006F14AA">
            <w:pPr>
              <w:rPr>
                <w:rFonts w:ascii="Calibri" w:hAnsi="Calibri" w:cs="Calibri"/>
                <w:b/>
                <w:bCs/>
                <w:sz w:val="22"/>
              </w:rPr>
            </w:pPr>
            <w:sdt>
              <w:sdtPr>
                <w:rPr>
                  <w:rFonts w:ascii="Calibri" w:hAnsi="Calibri" w:cs="Calibri"/>
                  <w:sz w:val="22"/>
                </w:rPr>
                <w:id w:val="380138020"/>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Low</w:t>
            </w:r>
          </w:p>
        </w:tc>
        <w:tc>
          <w:tcPr>
            <w:tcW w:w="10431" w:type="dxa"/>
          </w:tcPr>
          <w:p w14:paraId="3F4FBEC3" w14:textId="55BC7841" w:rsidR="006F14AA" w:rsidRPr="009E6914" w:rsidRDefault="006F14AA" w:rsidP="006F14AA">
            <w:pPr>
              <w:rPr>
                <w:rFonts w:ascii="Calibri" w:hAnsi="Calibri" w:cs="Calibri"/>
                <w:sz w:val="22"/>
              </w:rPr>
            </w:pPr>
            <w:r w:rsidRPr="009E6914">
              <w:rPr>
                <w:rFonts w:ascii="Calibri" w:hAnsi="Calibri" w:cs="Calibri"/>
                <w:sz w:val="22"/>
              </w:rPr>
              <w:t xml:space="preserve">Trial explicitly stated use of an adequate method of generating the random allocation sequence. Examples </w:t>
            </w:r>
            <w:proofErr w:type="gramStart"/>
            <w:r w:rsidRPr="009E6914">
              <w:rPr>
                <w:rFonts w:ascii="Calibri" w:hAnsi="Calibri" w:cs="Calibri"/>
                <w:sz w:val="22"/>
              </w:rPr>
              <w:t>include:</w:t>
            </w:r>
            <w:proofErr w:type="gramEnd"/>
            <w:r w:rsidRPr="009E6914">
              <w:rPr>
                <w:rFonts w:ascii="Calibri" w:hAnsi="Calibri" w:cs="Calibri"/>
                <w:sz w:val="22"/>
              </w:rPr>
              <w:t xml:space="preserve"> random number table; random number generator; throwing dice; drawing of lots; minimization.</w:t>
            </w:r>
          </w:p>
          <w:p w14:paraId="4E0A91CA" w14:textId="77777777" w:rsidR="00C47D2E" w:rsidRPr="009E6914" w:rsidRDefault="00C47D2E" w:rsidP="006F14AA">
            <w:pPr>
              <w:rPr>
                <w:rFonts w:ascii="Calibri" w:hAnsi="Calibri" w:cs="Calibri"/>
                <w:sz w:val="22"/>
              </w:rPr>
            </w:pPr>
          </w:p>
        </w:tc>
      </w:tr>
      <w:tr w:rsidR="001F1474" w:rsidRPr="009E6914" w14:paraId="1AA50F95" w14:textId="5FDE62F4" w:rsidTr="00C47D2E">
        <w:trPr>
          <w:jc w:val="center"/>
        </w:trPr>
        <w:tc>
          <w:tcPr>
            <w:tcW w:w="2438" w:type="dxa"/>
          </w:tcPr>
          <w:p w14:paraId="77BAFDE8" w14:textId="755D3C97" w:rsidR="006F14AA" w:rsidRPr="009E6914" w:rsidRDefault="00000000" w:rsidP="006F14AA">
            <w:pPr>
              <w:rPr>
                <w:rFonts w:ascii="Calibri" w:hAnsi="Calibri" w:cs="Calibri"/>
                <w:sz w:val="22"/>
              </w:rPr>
            </w:pPr>
            <w:sdt>
              <w:sdtPr>
                <w:rPr>
                  <w:rFonts w:ascii="Calibri" w:hAnsi="Calibri" w:cs="Calibri"/>
                  <w:sz w:val="22"/>
                </w:rPr>
                <w:id w:val="-2120828790"/>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Yes</w:t>
            </w:r>
          </w:p>
        </w:tc>
        <w:tc>
          <w:tcPr>
            <w:tcW w:w="2438" w:type="dxa"/>
          </w:tcPr>
          <w:p w14:paraId="25D7542B" w14:textId="1B454817" w:rsidR="006F14AA" w:rsidRPr="009E6914" w:rsidRDefault="00000000" w:rsidP="006F14AA">
            <w:pPr>
              <w:rPr>
                <w:rFonts w:ascii="Calibri" w:hAnsi="Calibri" w:cs="Calibri"/>
                <w:b/>
                <w:bCs/>
                <w:sz w:val="22"/>
              </w:rPr>
            </w:pPr>
            <w:sdt>
              <w:sdtPr>
                <w:rPr>
                  <w:rFonts w:ascii="Calibri" w:hAnsi="Calibri" w:cs="Calibri"/>
                  <w:sz w:val="22"/>
                </w:rPr>
                <w:id w:val="-569736170"/>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Low</w:t>
            </w:r>
          </w:p>
        </w:tc>
        <w:tc>
          <w:tcPr>
            <w:tcW w:w="10431" w:type="dxa"/>
          </w:tcPr>
          <w:p w14:paraId="50C4CC03" w14:textId="39AACB2A" w:rsidR="006F14AA" w:rsidRPr="009E6914" w:rsidRDefault="006F14AA" w:rsidP="006F14AA">
            <w:pPr>
              <w:rPr>
                <w:rFonts w:ascii="Calibri" w:hAnsi="Calibri" w:cs="Calibri"/>
                <w:sz w:val="22"/>
              </w:rPr>
            </w:pPr>
            <w:r w:rsidRPr="009E6914">
              <w:rPr>
                <w:rFonts w:ascii="Calibri" w:hAnsi="Calibri" w:cs="Calibri"/>
                <w:sz w:val="22"/>
              </w:rPr>
              <w:t>Trial was described as “randomi</w:t>
            </w:r>
            <w:r w:rsidR="004C0D2A">
              <w:rPr>
                <w:rFonts w:ascii="Calibri" w:hAnsi="Calibri" w:cs="Calibri" w:hint="eastAsia"/>
                <w:sz w:val="22"/>
              </w:rPr>
              <w:t>z</w:t>
            </w:r>
            <w:r w:rsidRPr="009E6914">
              <w:rPr>
                <w:rFonts w:ascii="Calibri" w:hAnsi="Calibri" w:cs="Calibri"/>
                <w:sz w:val="22"/>
              </w:rPr>
              <w:t>ed” without further details regarding the method of generating the allocation sequence, and:</w:t>
            </w:r>
          </w:p>
          <w:p w14:paraId="28D3797D" w14:textId="378925AC" w:rsidR="006F14AA" w:rsidRPr="009E6914" w:rsidRDefault="006F14AA" w:rsidP="006F14AA">
            <w:pPr>
              <w:rPr>
                <w:rFonts w:ascii="Calibri" w:hAnsi="Calibri" w:cs="Calibri"/>
                <w:sz w:val="22"/>
              </w:rPr>
            </w:pPr>
            <w:r w:rsidRPr="009E6914">
              <w:rPr>
                <w:rFonts w:ascii="Calibri" w:hAnsi="Calibri" w:cs="Calibri"/>
                <w:sz w:val="22"/>
              </w:rPr>
              <w:t>-</w:t>
            </w:r>
            <w:r w:rsidRPr="009E6914">
              <w:rPr>
                <w:rFonts w:ascii="Calibri" w:hAnsi="Calibri" w:cs="Calibri"/>
                <w:sz w:val="22"/>
              </w:rPr>
              <w:tab/>
              <w:t>the text mentioned simple randomi</w:t>
            </w:r>
            <w:r w:rsidR="004C0D2A">
              <w:rPr>
                <w:rFonts w:ascii="Calibri" w:hAnsi="Calibri" w:cs="Calibri" w:hint="eastAsia"/>
                <w:sz w:val="22"/>
              </w:rPr>
              <w:t>z</w:t>
            </w:r>
            <w:r w:rsidRPr="009E6914">
              <w:rPr>
                <w:rFonts w:ascii="Calibri" w:hAnsi="Calibri" w:cs="Calibri"/>
                <w:sz w:val="22"/>
              </w:rPr>
              <w:t>ation, block randomi</w:t>
            </w:r>
            <w:r w:rsidR="004C0D2A">
              <w:rPr>
                <w:rFonts w:ascii="Calibri" w:hAnsi="Calibri" w:cs="Calibri" w:hint="eastAsia"/>
                <w:sz w:val="22"/>
              </w:rPr>
              <w:t>z</w:t>
            </w:r>
            <w:r w:rsidRPr="009E6914">
              <w:rPr>
                <w:rFonts w:ascii="Calibri" w:hAnsi="Calibri" w:cs="Calibri"/>
                <w:sz w:val="22"/>
              </w:rPr>
              <w:t>ation, or stratified randomi</w:t>
            </w:r>
            <w:r w:rsidR="004C0D2A">
              <w:rPr>
                <w:rFonts w:ascii="Calibri" w:hAnsi="Calibri" w:cs="Calibri" w:hint="eastAsia"/>
                <w:sz w:val="22"/>
              </w:rPr>
              <w:t>z</w:t>
            </w:r>
            <w:r w:rsidRPr="009E6914">
              <w:rPr>
                <w:rFonts w:ascii="Calibri" w:hAnsi="Calibri" w:cs="Calibri"/>
                <w:sz w:val="22"/>
              </w:rPr>
              <w:t>ation; or</w:t>
            </w:r>
          </w:p>
          <w:p w14:paraId="004B4A9B" w14:textId="17624BBA" w:rsidR="007E5F3C" w:rsidRPr="007E5F3C" w:rsidRDefault="006F14AA" w:rsidP="007E5F3C">
            <w:pPr>
              <w:pStyle w:val="ad"/>
              <w:numPr>
                <w:ilvl w:val="0"/>
                <w:numId w:val="53"/>
              </w:numPr>
              <w:ind w:firstLineChars="0"/>
              <w:rPr>
                <w:rFonts w:ascii="Calibri" w:hAnsi="Calibri" w:cs="Calibri"/>
                <w:sz w:val="22"/>
              </w:rPr>
            </w:pPr>
            <w:proofErr w:type="gramStart"/>
            <w:r w:rsidRPr="009E6914">
              <w:rPr>
                <w:rFonts w:ascii="Calibri" w:hAnsi="Calibri" w:cs="Calibri"/>
                <w:sz w:val="22"/>
              </w:rPr>
              <w:t>the</w:t>
            </w:r>
            <w:proofErr w:type="gramEnd"/>
            <w:r w:rsidRPr="009E6914">
              <w:rPr>
                <w:rFonts w:ascii="Calibri" w:hAnsi="Calibri" w:cs="Calibri"/>
                <w:sz w:val="22"/>
              </w:rPr>
              <w:t xml:space="preserve"> text described the allocation concealment method (stated using central allocation, drug containers, or envelopes).</w:t>
            </w:r>
          </w:p>
          <w:p w14:paraId="53E8878D" w14:textId="77777777" w:rsidR="00C47D2E" w:rsidRPr="009E6914" w:rsidRDefault="00C47D2E" w:rsidP="006F14AA">
            <w:pPr>
              <w:rPr>
                <w:rFonts w:ascii="Calibri" w:hAnsi="Calibri" w:cs="Calibri"/>
                <w:sz w:val="22"/>
              </w:rPr>
            </w:pPr>
          </w:p>
        </w:tc>
      </w:tr>
      <w:tr w:rsidR="001F1474" w:rsidRPr="009E6914" w14:paraId="2A2EA3AA" w14:textId="66479762" w:rsidTr="00C47D2E">
        <w:trPr>
          <w:jc w:val="center"/>
        </w:trPr>
        <w:tc>
          <w:tcPr>
            <w:tcW w:w="2438" w:type="dxa"/>
            <w:tcBorders>
              <w:bottom w:val="single" w:sz="4" w:space="0" w:color="auto"/>
            </w:tcBorders>
          </w:tcPr>
          <w:p w14:paraId="6070EABA" w14:textId="14EA5682" w:rsidR="006F14AA" w:rsidRPr="009E6914" w:rsidRDefault="00000000" w:rsidP="006F14AA">
            <w:pPr>
              <w:rPr>
                <w:rFonts w:ascii="Calibri" w:hAnsi="Calibri" w:cs="Calibri"/>
                <w:sz w:val="22"/>
              </w:rPr>
            </w:pPr>
            <w:sdt>
              <w:sdtPr>
                <w:rPr>
                  <w:rFonts w:ascii="Calibri" w:hAnsi="Calibri" w:cs="Calibri"/>
                  <w:sz w:val="22"/>
                </w:rPr>
                <w:id w:val="-1901050949"/>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No</w:t>
            </w:r>
          </w:p>
        </w:tc>
        <w:tc>
          <w:tcPr>
            <w:tcW w:w="2438" w:type="dxa"/>
            <w:tcBorders>
              <w:bottom w:val="single" w:sz="4" w:space="0" w:color="auto"/>
            </w:tcBorders>
          </w:tcPr>
          <w:p w14:paraId="4953750F" w14:textId="4BEB5579" w:rsidR="006F14AA" w:rsidRPr="009E6914" w:rsidRDefault="00000000" w:rsidP="006F14AA">
            <w:pPr>
              <w:rPr>
                <w:rFonts w:ascii="Calibri" w:hAnsi="Calibri" w:cs="Calibri"/>
                <w:b/>
                <w:bCs/>
                <w:sz w:val="22"/>
              </w:rPr>
            </w:pPr>
            <w:sdt>
              <w:sdtPr>
                <w:rPr>
                  <w:rFonts w:ascii="Calibri" w:hAnsi="Calibri" w:cs="Calibri"/>
                  <w:sz w:val="22"/>
                </w:rPr>
                <w:id w:val="-1999024970"/>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High</w:t>
            </w:r>
          </w:p>
        </w:tc>
        <w:tc>
          <w:tcPr>
            <w:tcW w:w="10431" w:type="dxa"/>
            <w:tcBorders>
              <w:bottom w:val="single" w:sz="4" w:space="0" w:color="auto"/>
            </w:tcBorders>
          </w:tcPr>
          <w:p w14:paraId="1AE36CD3" w14:textId="2A142C7F" w:rsidR="006F14AA" w:rsidRPr="009E6914" w:rsidRDefault="006F14AA" w:rsidP="006F14AA">
            <w:pPr>
              <w:rPr>
                <w:rFonts w:ascii="Calibri" w:hAnsi="Calibri" w:cs="Calibri"/>
                <w:sz w:val="22"/>
              </w:rPr>
            </w:pPr>
            <w:r w:rsidRPr="009E6914">
              <w:rPr>
                <w:rFonts w:ascii="Calibri" w:hAnsi="Calibri" w:cs="Calibri"/>
                <w:sz w:val="22"/>
              </w:rPr>
              <w:t>Trial was described as “randomi</w:t>
            </w:r>
            <w:r w:rsidR="004C0D2A">
              <w:rPr>
                <w:rFonts w:ascii="Calibri" w:hAnsi="Calibri" w:cs="Calibri" w:hint="eastAsia"/>
                <w:sz w:val="22"/>
              </w:rPr>
              <w:t>z</w:t>
            </w:r>
            <w:r w:rsidRPr="009E6914">
              <w:rPr>
                <w:rFonts w:ascii="Calibri" w:hAnsi="Calibri" w:cs="Calibri"/>
                <w:sz w:val="22"/>
              </w:rPr>
              <w:t>ed” without further details regarding the method of generating the allocation sequence, and it does not meet any of the criteria for “Probably Yes</w:t>
            </w:r>
            <w:r w:rsidR="00A93147">
              <w:rPr>
                <w:rFonts w:ascii="Calibri" w:hAnsi="Calibri" w:cs="Calibri" w:hint="eastAsia"/>
                <w:sz w:val="22"/>
              </w:rPr>
              <w:t>/Low</w:t>
            </w:r>
            <w:r w:rsidRPr="009E6914">
              <w:rPr>
                <w:rFonts w:ascii="Calibri" w:hAnsi="Calibri" w:cs="Calibri"/>
                <w:sz w:val="22"/>
              </w:rPr>
              <w:t>”.</w:t>
            </w:r>
          </w:p>
          <w:p w14:paraId="21BEA78D" w14:textId="77777777" w:rsidR="00C47D2E" w:rsidRPr="009E6914" w:rsidRDefault="00C47D2E" w:rsidP="006F14AA">
            <w:pPr>
              <w:rPr>
                <w:rFonts w:ascii="Calibri" w:hAnsi="Calibri" w:cs="Calibri"/>
                <w:sz w:val="22"/>
              </w:rPr>
            </w:pPr>
          </w:p>
        </w:tc>
      </w:tr>
      <w:tr w:rsidR="001F1474" w:rsidRPr="009E6914" w14:paraId="5078F36C" w14:textId="617D5729" w:rsidTr="00C47D2E">
        <w:trPr>
          <w:jc w:val="center"/>
        </w:trPr>
        <w:tc>
          <w:tcPr>
            <w:tcW w:w="2438" w:type="dxa"/>
            <w:tcBorders>
              <w:bottom w:val="single" w:sz="4" w:space="0" w:color="auto"/>
            </w:tcBorders>
          </w:tcPr>
          <w:p w14:paraId="3492E598" w14:textId="7D057132" w:rsidR="006F14AA" w:rsidRPr="009E6914" w:rsidRDefault="00000000" w:rsidP="006F14AA">
            <w:pPr>
              <w:rPr>
                <w:rFonts w:ascii="Calibri" w:hAnsi="Calibri" w:cs="Calibri"/>
                <w:sz w:val="22"/>
              </w:rPr>
            </w:pPr>
            <w:sdt>
              <w:sdtPr>
                <w:rPr>
                  <w:rFonts w:ascii="Calibri" w:hAnsi="Calibri" w:cs="Calibri"/>
                  <w:sz w:val="22"/>
                </w:rPr>
                <w:id w:val="-1637181349"/>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No</w:t>
            </w:r>
          </w:p>
        </w:tc>
        <w:tc>
          <w:tcPr>
            <w:tcW w:w="2438" w:type="dxa"/>
            <w:tcBorders>
              <w:bottom w:val="single" w:sz="4" w:space="0" w:color="auto"/>
            </w:tcBorders>
          </w:tcPr>
          <w:p w14:paraId="5A49899F" w14:textId="5B3E5B8F" w:rsidR="006F14AA" w:rsidRPr="009E6914" w:rsidRDefault="00000000" w:rsidP="006F14AA">
            <w:pPr>
              <w:rPr>
                <w:rFonts w:ascii="Calibri" w:hAnsi="Calibri" w:cs="Calibri"/>
                <w:b/>
                <w:bCs/>
                <w:sz w:val="22"/>
              </w:rPr>
            </w:pPr>
            <w:sdt>
              <w:sdtPr>
                <w:rPr>
                  <w:rFonts w:ascii="Calibri" w:hAnsi="Calibri" w:cs="Calibri"/>
                  <w:sz w:val="22"/>
                </w:rPr>
                <w:id w:val="396561689"/>
                <w14:checkbox>
                  <w14:checked w14:val="0"/>
                  <w14:checkedState w14:val="2612" w14:font="MS Gothic"/>
                  <w14:uncheckedState w14:val="2610" w14:font="MS Gothic"/>
                </w14:checkbox>
              </w:sdtPr>
              <w:sdtContent>
                <w:r w:rsidR="00C47D2E"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High</w:t>
            </w:r>
          </w:p>
        </w:tc>
        <w:tc>
          <w:tcPr>
            <w:tcW w:w="10431" w:type="dxa"/>
            <w:tcBorders>
              <w:bottom w:val="single" w:sz="4" w:space="0" w:color="auto"/>
            </w:tcBorders>
          </w:tcPr>
          <w:p w14:paraId="4B9FFF50" w14:textId="13EAA73D" w:rsidR="00C47D2E" w:rsidRPr="009E6914" w:rsidRDefault="006F14AA" w:rsidP="006F14AA">
            <w:pPr>
              <w:rPr>
                <w:rFonts w:ascii="Calibri" w:hAnsi="Calibri" w:cs="Calibri"/>
                <w:sz w:val="22"/>
              </w:rPr>
            </w:pPr>
            <w:r w:rsidRPr="009E6914">
              <w:rPr>
                <w:rFonts w:ascii="Calibri" w:hAnsi="Calibri" w:cs="Calibri"/>
                <w:sz w:val="22"/>
              </w:rPr>
              <w:t xml:space="preserve">Trial used a </w:t>
            </w:r>
            <w:bookmarkStart w:id="4" w:name="_Hlk140159120"/>
            <w:r w:rsidRPr="009E6914">
              <w:rPr>
                <w:rFonts w:ascii="Calibri" w:hAnsi="Calibri" w:cs="Calibri"/>
                <w:sz w:val="22"/>
              </w:rPr>
              <w:t>non-randomi</w:t>
            </w:r>
            <w:r w:rsidR="004C0D2A">
              <w:rPr>
                <w:rFonts w:ascii="Calibri" w:hAnsi="Calibri" w:cs="Calibri" w:hint="eastAsia"/>
                <w:sz w:val="22"/>
              </w:rPr>
              <w:t>z</w:t>
            </w:r>
            <w:r w:rsidRPr="009E6914">
              <w:rPr>
                <w:rFonts w:ascii="Calibri" w:hAnsi="Calibri" w:cs="Calibri"/>
                <w:sz w:val="22"/>
              </w:rPr>
              <w:t>ed allocation sequence</w:t>
            </w:r>
            <w:bookmarkEnd w:id="4"/>
            <w:r w:rsidRPr="009E6914">
              <w:rPr>
                <w:rFonts w:ascii="Calibri" w:hAnsi="Calibri" w:cs="Calibri"/>
                <w:sz w:val="22"/>
              </w:rPr>
              <w:t xml:space="preserve"> that would be recognized as “quasi-randomi</w:t>
            </w:r>
            <w:r w:rsidR="004C0D2A">
              <w:rPr>
                <w:rFonts w:ascii="Calibri" w:hAnsi="Calibri" w:cs="Calibri" w:hint="eastAsia"/>
                <w:sz w:val="22"/>
              </w:rPr>
              <w:t>z</w:t>
            </w:r>
            <w:r w:rsidRPr="009E6914">
              <w:rPr>
                <w:rFonts w:ascii="Calibri" w:hAnsi="Calibri" w:cs="Calibri"/>
                <w:sz w:val="22"/>
              </w:rPr>
              <w:t xml:space="preserve">ation”. Examples </w:t>
            </w:r>
            <w:proofErr w:type="gramStart"/>
            <w:r w:rsidRPr="009E6914">
              <w:rPr>
                <w:rFonts w:ascii="Calibri" w:hAnsi="Calibri" w:cs="Calibri"/>
                <w:sz w:val="22"/>
              </w:rPr>
              <w:t>include:</w:t>
            </w:r>
            <w:proofErr w:type="gramEnd"/>
            <w:r w:rsidRPr="009E6914">
              <w:rPr>
                <w:rFonts w:ascii="Calibri" w:hAnsi="Calibri" w:cs="Calibri"/>
                <w:sz w:val="22"/>
              </w:rPr>
              <w:t xml:space="preserve"> allocation based on dates of birth or admission; patient’s hospital record number; alteration or rotation; allocation decided by clinicians or participants; allocation based on the results of a laboratory test; allocation by availability of the intervention.</w:t>
            </w:r>
          </w:p>
          <w:p w14:paraId="523182EF" w14:textId="19C59154" w:rsidR="00D05B5B" w:rsidRPr="009E6914" w:rsidRDefault="00D05B5B" w:rsidP="006F14AA">
            <w:pPr>
              <w:rPr>
                <w:rFonts w:ascii="Calibri" w:hAnsi="Calibri" w:cs="Calibri"/>
                <w:sz w:val="22"/>
              </w:rPr>
            </w:pPr>
          </w:p>
        </w:tc>
      </w:tr>
      <w:tr w:rsidR="001F1474" w:rsidRPr="009E6914" w14:paraId="0E9714D0" w14:textId="45529A53" w:rsidTr="00C47D2E">
        <w:trPr>
          <w:jc w:val="center"/>
        </w:trPr>
        <w:tc>
          <w:tcPr>
            <w:tcW w:w="15307" w:type="dxa"/>
            <w:gridSpan w:val="3"/>
            <w:tcBorders>
              <w:left w:val="nil"/>
              <w:bottom w:val="nil"/>
              <w:right w:val="nil"/>
            </w:tcBorders>
          </w:tcPr>
          <w:p w14:paraId="21AAB58A" w14:textId="6BDDBB78" w:rsidR="00CF0DE3" w:rsidRPr="00CF0DE3" w:rsidRDefault="00CF0DE3" w:rsidP="00613749">
            <w:pPr>
              <w:rPr>
                <w:rFonts w:ascii="Calibri" w:hAnsi="Calibri" w:cs="Calibri"/>
                <w:sz w:val="22"/>
              </w:rPr>
            </w:pPr>
            <w:r w:rsidRPr="00CF0DE3">
              <w:rPr>
                <w:rFonts w:ascii="Calibri" w:hAnsi="Calibri" w:cs="Calibri" w:hint="eastAsia"/>
                <w:sz w:val="22"/>
              </w:rPr>
              <w:t xml:space="preserve">*Instructions for step 1 and </w:t>
            </w:r>
            <w:r>
              <w:rPr>
                <w:rFonts w:ascii="Calibri" w:hAnsi="Calibri" w:cs="Calibri" w:hint="eastAsia"/>
                <w:sz w:val="22"/>
              </w:rPr>
              <w:t xml:space="preserve">step </w:t>
            </w:r>
            <w:r w:rsidRPr="00CF0DE3">
              <w:rPr>
                <w:rFonts w:ascii="Calibri" w:hAnsi="Calibri" w:cs="Calibri" w:hint="eastAsia"/>
                <w:sz w:val="22"/>
              </w:rPr>
              <w:t xml:space="preserve">2 are the same because </w:t>
            </w:r>
            <w:r>
              <w:rPr>
                <w:rFonts w:ascii="Calibri" w:hAnsi="Calibri" w:cs="Calibri" w:hint="eastAsia"/>
                <w:sz w:val="22"/>
              </w:rPr>
              <w:t>no additional judgement is involved</w:t>
            </w:r>
            <w:r w:rsidRPr="00CF0DE3">
              <w:rPr>
                <w:rFonts w:ascii="Calibri" w:hAnsi="Calibri" w:cs="Calibri" w:hint="eastAsia"/>
                <w:sz w:val="22"/>
              </w:rPr>
              <w:t>.</w:t>
            </w:r>
          </w:p>
          <w:p w14:paraId="4B1F65F4" w14:textId="59440618" w:rsidR="006F14AA" w:rsidRPr="009E6914" w:rsidRDefault="006F14AA" w:rsidP="00613749">
            <w:pPr>
              <w:rPr>
                <w:rFonts w:ascii="Calibri" w:hAnsi="Calibri" w:cs="Calibri"/>
                <w:b/>
                <w:bCs/>
                <w:sz w:val="22"/>
              </w:rPr>
            </w:pPr>
            <w:r w:rsidRPr="009E6914">
              <w:rPr>
                <w:rFonts w:ascii="Calibri" w:hAnsi="Calibri" w:cs="Calibri" w:hint="eastAsia"/>
                <w:b/>
                <w:bCs/>
                <w:sz w:val="22"/>
              </w:rPr>
              <w:t>Support for judgement:</w:t>
            </w:r>
          </w:p>
        </w:tc>
      </w:tr>
    </w:tbl>
    <w:p w14:paraId="641EBB69" w14:textId="77777777" w:rsidR="00613749" w:rsidRPr="009E6914" w:rsidRDefault="00613749" w:rsidP="00613749">
      <w:pPr>
        <w:jc w:val="left"/>
        <w:rPr>
          <w:rFonts w:ascii="Calibri" w:hAnsi="Calibri" w:cs="Calibri"/>
          <w:sz w:val="22"/>
        </w:rPr>
      </w:pPr>
    </w:p>
    <w:p w14:paraId="231EA4F0" w14:textId="77777777" w:rsidR="001D72B4" w:rsidRPr="009E6914" w:rsidRDefault="001D72B4" w:rsidP="00613749">
      <w:pPr>
        <w:jc w:val="left"/>
        <w:rPr>
          <w:rFonts w:ascii="Calibri" w:hAnsi="Calibri" w:cs="Calibri"/>
          <w:sz w:val="22"/>
        </w:rPr>
      </w:pPr>
    </w:p>
    <w:p w14:paraId="432FF18F" w14:textId="77777777" w:rsidR="001D72B4" w:rsidRPr="009E6914" w:rsidRDefault="001D72B4" w:rsidP="00613749">
      <w:pPr>
        <w:jc w:val="left"/>
        <w:rPr>
          <w:rFonts w:ascii="Calibri" w:hAnsi="Calibri" w:cs="Calibri"/>
          <w:sz w:val="22"/>
        </w:rPr>
      </w:pPr>
    </w:p>
    <w:p w14:paraId="1E2ED5AD" w14:textId="77777777" w:rsidR="001D72B4" w:rsidRPr="009E6914" w:rsidRDefault="001D72B4" w:rsidP="00613749">
      <w:pPr>
        <w:jc w:val="left"/>
        <w:rPr>
          <w:rFonts w:ascii="Calibri" w:hAnsi="Calibri" w:cs="Calibri"/>
          <w:sz w:val="22"/>
        </w:rPr>
      </w:pPr>
    </w:p>
    <w:p w14:paraId="1B31B25A" w14:textId="77777777" w:rsidR="00D05B5B" w:rsidRPr="009E6914" w:rsidRDefault="00D05B5B" w:rsidP="00613749">
      <w:pPr>
        <w:jc w:val="left"/>
        <w:rPr>
          <w:rFonts w:ascii="Calibri" w:hAnsi="Calibri" w:cs="Calibri"/>
          <w:sz w:val="22"/>
        </w:rPr>
      </w:pPr>
    </w:p>
    <w:tbl>
      <w:tblPr>
        <w:tblStyle w:val="a3"/>
        <w:tblW w:w="15307" w:type="dxa"/>
        <w:jc w:val="center"/>
        <w:tblLook w:val="04A0" w:firstRow="1" w:lastRow="0" w:firstColumn="1" w:lastColumn="0" w:noHBand="0" w:noVBand="1"/>
      </w:tblPr>
      <w:tblGrid>
        <w:gridCol w:w="2438"/>
        <w:gridCol w:w="2438"/>
        <w:gridCol w:w="10431"/>
      </w:tblGrid>
      <w:tr w:rsidR="001F1474" w:rsidRPr="009E6914" w14:paraId="1D4C13B5" w14:textId="77777777" w:rsidTr="00C47D2E">
        <w:trPr>
          <w:jc w:val="center"/>
        </w:trPr>
        <w:tc>
          <w:tcPr>
            <w:tcW w:w="15307" w:type="dxa"/>
            <w:gridSpan w:val="3"/>
            <w:tcBorders>
              <w:top w:val="nil"/>
              <w:left w:val="nil"/>
              <w:right w:val="nil"/>
            </w:tcBorders>
          </w:tcPr>
          <w:p w14:paraId="33AA09F0" w14:textId="79725B47" w:rsidR="006F14AA" w:rsidRPr="009E6914" w:rsidRDefault="006F14AA" w:rsidP="001D72B4">
            <w:pPr>
              <w:rPr>
                <w:rFonts w:ascii="Calibri" w:hAnsi="Calibri" w:cs="Calibri"/>
                <w:b/>
                <w:bCs/>
                <w:sz w:val="22"/>
              </w:rPr>
            </w:pPr>
            <w:r w:rsidRPr="009E6914">
              <w:rPr>
                <w:rFonts w:ascii="Calibri" w:hAnsi="Calibri" w:cs="Calibri"/>
                <w:b/>
                <w:bCs/>
                <w:sz w:val="28"/>
                <w:szCs w:val="28"/>
              </w:rPr>
              <w:lastRenderedPageBreak/>
              <w:t>Item 2:</w:t>
            </w:r>
            <w:r w:rsidR="001D72B4" w:rsidRPr="009E6914">
              <w:rPr>
                <w:rFonts w:ascii="Calibri" w:hAnsi="Calibri" w:cs="Calibri" w:hint="eastAsia"/>
                <w:b/>
                <w:bCs/>
                <w:sz w:val="28"/>
                <w:szCs w:val="28"/>
              </w:rPr>
              <w:t xml:space="preserve"> A</w:t>
            </w:r>
            <w:r w:rsidRPr="009E6914">
              <w:rPr>
                <w:rFonts w:ascii="Calibri" w:hAnsi="Calibri" w:cs="Calibri"/>
                <w:b/>
                <w:bCs/>
                <w:sz w:val="28"/>
                <w:szCs w:val="28"/>
              </w:rPr>
              <w:t>llocation concealment</w:t>
            </w:r>
          </w:p>
        </w:tc>
      </w:tr>
      <w:tr w:rsidR="001F1474" w:rsidRPr="009E6914" w14:paraId="42CBDFF4" w14:textId="77777777" w:rsidTr="00C47D2E">
        <w:trPr>
          <w:jc w:val="center"/>
        </w:trPr>
        <w:tc>
          <w:tcPr>
            <w:tcW w:w="2438" w:type="dxa"/>
          </w:tcPr>
          <w:p w14:paraId="6ACBCD09" w14:textId="77777777" w:rsidR="00A35C9F" w:rsidRPr="009E6914" w:rsidRDefault="004F32C7" w:rsidP="000658D7">
            <w:pPr>
              <w:jc w:val="left"/>
              <w:rPr>
                <w:rFonts w:ascii="Calibri" w:hAnsi="Calibri" w:cs="Calibri"/>
                <w:b/>
                <w:bCs/>
                <w:sz w:val="22"/>
              </w:rPr>
            </w:pPr>
            <w:r w:rsidRPr="009E6914">
              <w:rPr>
                <w:rFonts w:ascii="Calibri" w:hAnsi="Calibri" w:cs="Calibri" w:hint="eastAsia"/>
                <w:b/>
                <w:bCs/>
                <w:sz w:val="22"/>
              </w:rPr>
              <w:t>Step 1:</w:t>
            </w:r>
          </w:p>
          <w:p w14:paraId="3B9B0C31" w14:textId="0C506AAC" w:rsidR="001D72B4" w:rsidRPr="009E6914" w:rsidRDefault="001D72B4" w:rsidP="000658D7">
            <w:pPr>
              <w:jc w:val="left"/>
              <w:rPr>
                <w:rFonts w:ascii="Calibri" w:hAnsi="Calibri" w:cs="Calibri"/>
                <w:b/>
                <w:bCs/>
                <w:sz w:val="22"/>
              </w:rPr>
            </w:pPr>
            <w:r w:rsidRPr="009E6914">
              <w:rPr>
                <w:rFonts w:ascii="Calibri" w:hAnsi="Calibri" w:cs="Calibri"/>
                <w:b/>
                <w:bCs/>
                <w:sz w:val="22"/>
              </w:rPr>
              <w:t>Was the allocation adequately concealed</w:t>
            </w:r>
            <w:r w:rsidR="00CF0DE3" w:rsidRPr="00CF0DE3">
              <w:rPr>
                <w:rFonts w:ascii="Calibri" w:hAnsi="Calibri" w:cs="Calibri" w:hint="eastAsia"/>
                <w:b/>
                <w:bCs/>
                <w:sz w:val="22"/>
              </w:rPr>
              <w:t>*</w:t>
            </w:r>
          </w:p>
        </w:tc>
        <w:tc>
          <w:tcPr>
            <w:tcW w:w="2438" w:type="dxa"/>
          </w:tcPr>
          <w:p w14:paraId="23375CCB" w14:textId="77777777" w:rsidR="00A35C9F" w:rsidRPr="009E6914" w:rsidRDefault="004F32C7" w:rsidP="000658D7">
            <w:pPr>
              <w:jc w:val="left"/>
              <w:rPr>
                <w:rFonts w:ascii="Calibri" w:hAnsi="Calibri" w:cs="Calibri"/>
                <w:b/>
                <w:bCs/>
                <w:sz w:val="22"/>
              </w:rPr>
            </w:pPr>
            <w:r w:rsidRPr="009E6914">
              <w:rPr>
                <w:rFonts w:ascii="Calibri" w:hAnsi="Calibri" w:cs="Calibri" w:hint="eastAsia"/>
                <w:b/>
                <w:bCs/>
                <w:sz w:val="22"/>
              </w:rPr>
              <w:t>Step 2:</w:t>
            </w:r>
          </w:p>
          <w:p w14:paraId="462F8CBE" w14:textId="04190302" w:rsidR="001D72B4" w:rsidRPr="009E6914" w:rsidRDefault="001D72B4" w:rsidP="000658D7">
            <w:pPr>
              <w:jc w:val="left"/>
              <w:rPr>
                <w:rFonts w:ascii="Calibri" w:hAnsi="Calibri" w:cs="Calibri"/>
                <w:b/>
                <w:bCs/>
                <w:sz w:val="22"/>
              </w:rPr>
            </w:pPr>
            <w:r w:rsidRPr="009E6914">
              <w:rPr>
                <w:rFonts w:ascii="Calibri" w:hAnsi="Calibri" w:cs="Calibri"/>
                <w:b/>
                <w:bCs/>
                <w:sz w:val="22"/>
              </w:rPr>
              <w:t xml:space="preserve">Judge risk of bias related to </w:t>
            </w:r>
            <w:r w:rsidRPr="009E6914">
              <w:rPr>
                <w:rFonts w:ascii="Calibri" w:hAnsi="Calibri" w:cs="Calibri" w:hint="eastAsia"/>
                <w:b/>
                <w:bCs/>
                <w:sz w:val="22"/>
              </w:rPr>
              <w:t>allocation concealment</w:t>
            </w:r>
            <w:r w:rsidR="00CF0DE3" w:rsidRPr="00CF0DE3">
              <w:rPr>
                <w:rFonts w:ascii="Calibri" w:hAnsi="Calibri" w:cs="Calibri" w:hint="eastAsia"/>
                <w:b/>
                <w:bCs/>
                <w:sz w:val="22"/>
              </w:rPr>
              <w:t>*</w:t>
            </w:r>
          </w:p>
        </w:tc>
        <w:tc>
          <w:tcPr>
            <w:tcW w:w="10431" w:type="dxa"/>
          </w:tcPr>
          <w:p w14:paraId="29371FCE" w14:textId="2119E4FC" w:rsidR="001D72B4" w:rsidRPr="009E6914" w:rsidRDefault="001D72B4" w:rsidP="000658D7">
            <w:pPr>
              <w:jc w:val="left"/>
              <w:rPr>
                <w:rFonts w:ascii="Calibri" w:hAnsi="Calibri" w:cs="Calibri"/>
                <w:b/>
                <w:bCs/>
                <w:sz w:val="22"/>
              </w:rPr>
            </w:pPr>
            <w:r w:rsidRPr="009E6914">
              <w:rPr>
                <w:rFonts w:ascii="Calibri" w:hAnsi="Calibri" w:cs="Calibri" w:hint="eastAsia"/>
                <w:b/>
                <w:bCs/>
                <w:sz w:val="22"/>
              </w:rPr>
              <w:t>Instructions</w:t>
            </w:r>
          </w:p>
        </w:tc>
      </w:tr>
      <w:tr w:rsidR="001F1474" w:rsidRPr="009E6914" w14:paraId="6F666B73" w14:textId="77777777" w:rsidTr="00C47D2E">
        <w:trPr>
          <w:jc w:val="center"/>
        </w:trPr>
        <w:tc>
          <w:tcPr>
            <w:tcW w:w="2438" w:type="dxa"/>
          </w:tcPr>
          <w:p w14:paraId="4623D3ED" w14:textId="33560647" w:rsidR="006F14AA" w:rsidRPr="009E6914" w:rsidRDefault="00000000" w:rsidP="006F14AA">
            <w:pPr>
              <w:rPr>
                <w:rFonts w:ascii="Calibri" w:hAnsi="Calibri" w:cs="Calibri"/>
                <w:sz w:val="22"/>
              </w:rPr>
            </w:pPr>
            <w:sdt>
              <w:sdtPr>
                <w:rPr>
                  <w:rFonts w:ascii="Calibri" w:hAnsi="Calibri" w:cs="Calibri"/>
                  <w:sz w:val="22"/>
                </w:rPr>
                <w:id w:val="659510664"/>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Yes</w:t>
            </w:r>
          </w:p>
        </w:tc>
        <w:tc>
          <w:tcPr>
            <w:tcW w:w="2438" w:type="dxa"/>
          </w:tcPr>
          <w:p w14:paraId="0A9CC03A" w14:textId="373799ED" w:rsidR="006F14AA" w:rsidRPr="009E6914" w:rsidRDefault="00000000" w:rsidP="006F14AA">
            <w:pPr>
              <w:rPr>
                <w:rFonts w:ascii="Calibri" w:hAnsi="Calibri" w:cs="Calibri"/>
                <w:b/>
                <w:bCs/>
                <w:sz w:val="22"/>
              </w:rPr>
            </w:pPr>
            <w:sdt>
              <w:sdtPr>
                <w:rPr>
                  <w:rFonts w:ascii="Calibri" w:hAnsi="Calibri" w:cs="Calibri"/>
                  <w:sz w:val="22"/>
                </w:rPr>
                <w:id w:val="-1421010819"/>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Low</w:t>
            </w:r>
          </w:p>
        </w:tc>
        <w:tc>
          <w:tcPr>
            <w:tcW w:w="10431" w:type="dxa"/>
          </w:tcPr>
          <w:p w14:paraId="52D7933D" w14:textId="2AEDC8B9" w:rsidR="006F14AA" w:rsidRPr="009E6914" w:rsidRDefault="006F14AA" w:rsidP="006F14AA">
            <w:pPr>
              <w:rPr>
                <w:rFonts w:ascii="Calibri" w:hAnsi="Calibri" w:cs="Calibri"/>
                <w:sz w:val="22"/>
              </w:rPr>
            </w:pPr>
            <w:r w:rsidRPr="009E6914">
              <w:rPr>
                <w:rFonts w:ascii="Calibri" w:hAnsi="Calibri" w:cs="Calibri"/>
                <w:sz w:val="22"/>
              </w:rPr>
              <w:t>Trial used a clearly satisfactory allocation concealment method: central allocation (e.g., telephone, web-based); pharmacy-controlled randomi</w:t>
            </w:r>
            <w:r w:rsidR="004C0D2A">
              <w:rPr>
                <w:rFonts w:ascii="Calibri" w:hAnsi="Calibri" w:cs="Calibri" w:hint="eastAsia"/>
                <w:sz w:val="22"/>
              </w:rPr>
              <w:t>z</w:t>
            </w:r>
            <w:r w:rsidRPr="009E6914">
              <w:rPr>
                <w:rFonts w:ascii="Calibri" w:hAnsi="Calibri" w:cs="Calibri"/>
                <w:sz w:val="22"/>
              </w:rPr>
              <w:t xml:space="preserve">ation (stated using sequentially numbered sealed drug containers); trial explicitly stated using sequentially numbered opaque sealed envelopes </w:t>
            </w:r>
            <w:r w:rsidRPr="009E6914">
              <w:rPr>
                <w:rFonts w:ascii="Calibri" w:hAnsi="Calibri" w:cs="Calibri"/>
                <w:i/>
                <w:iCs/>
                <w:sz w:val="22"/>
              </w:rPr>
              <w:t>with evidence that they were opened sequentially</w:t>
            </w:r>
            <w:r w:rsidRPr="009E6914">
              <w:rPr>
                <w:rFonts w:ascii="Calibri" w:hAnsi="Calibri" w:cs="Calibri"/>
                <w:sz w:val="22"/>
              </w:rPr>
              <w:t>.</w:t>
            </w:r>
          </w:p>
          <w:p w14:paraId="3A8730C3" w14:textId="77777777" w:rsidR="00C47D2E" w:rsidRPr="009E6914" w:rsidRDefault="00C47D2E" w:rsidP="006F14AA">
            <w:pPr>
              <w:rPr>
                <w:rFonts w:ascii="Calibri" w:hAnsi="Calibri" w:cs="Calibri"/>
                <w:sz w:val="22"/>
              </w:rPr>
            </w:pPr>
          </w:p>
        </w:tc>
      </w:tr>
      <w:tr w:rsidR="001F1474" w:rsidRPr="009E6914" w14:paraId="4794345D" w14:textId="77777777" w:rsidTr="00C47D2E">
        <w:trPr>
          <w:jc w:val="center"/>
        </w:trPr>
        <w:tc>
          <w:tcPr>
            <w:tcW w:w="2438" w:type="dxa"/>
          </w:tcPr>
          <w:p w14:paraId="1BDFB835" w14:textId="6B18E227" w:rsidR="006F14AA" w:rsidRPr="009E6914" w:rsidRDefault="00000000" w:rsidP="006F14AA">
            <w:pPr>
              <w:rPr>
                <w:rFonts w:ascii="Calibri" w:hAnsi="Calibri" w:cs="Calibri"/>
                <w:sz w:val="22"/>
              </w:rPr>
            </w:pPr>
            <w:sdt>
              <w:sdtPr>
                <w:rPr>
                  <w:rFonts w:ascii="Calibri" w:hAnsi="Calibri" w:cs="Calibri"/>
                  <w:sz w:val="22"/>
                </w:rPr>
                <w:id w:val="-992325278"/>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Yes</w:t>
            </w:r>
          </w:p>
        </w:tc>
        <w:tc>
          <w:tcPr>
            <w:tcW w:w="2438" w:type="dxa"/>
          </w:tcPr>
          <w:p w14:paraId="473506F9" w14:textId="4B39D3F4" w:rsidR="006F14AA" w:rsidRPr="009E6914" w:rsidRDefault="00000000" w:rsidP="006F14AA">
            <w:pPr>
              <w:rPr>
                <w:rFonts w:ascii="Calibri" w:hAnsi="Calibri" w:cs="Calibri"/>
                <w:b/>
                <w:bCs/>
                <w:sz w:val="22"/>
              </w:rPr>
            </w:pPr>
            <w:sdt>
              <w:sdtPr>
                <w:rPr>
                  <w:rFonts w:ascii="Calibri" w:hAnsi="Calibri" w:cs="Calibri"/>
                  <w:sz w:val="22"/>
                </w:rPr>
                <w:id w:val="1890227282"/>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Low</w:t>
            </w:r>
          </w:p>
        </w:tc>
        <w:tc>
          <w:tcPr>
            <w:tcW w:w="10431" w:type="dxa"/>
          </w:tcPr>
          <w:p w14:paraId="58596362" w14:textId="77777777" w:rsidR="006F14AA" w:rsidRPr="009E6914" w:rsidRDefault="006F14AA" w:rsidP="006F14AA">
            <w:pPr>
              <w:pStyle w:val="ad"/>
              <w:numPr>
                <w:ilvl w:val="0"/>
                <w:numId w:val="9"/>
              </w:numPr>
              <w:ind w:firstLineChars="0"/>
              <w:rPr>
                <w:rFonts w:ascii="Calibri" w:hAnsi="Calibri" w:cs="Calibri"/>
                <w:sz w:val="22"/>
              </w:rPr>
            </w:pPr>
            <w:r w:rsidRPr="009E6914">
              <w:rPr>
                <w:rFonts w:ascii="Calibri" w:hAnsi="Calibri" w:cs="Calibri"/>
                <w:sz w:val="22"/>
              </w:rPr>
              <w:t xml:space="preserve">Trial explicitly </w:t>
            </w:r>
            <w:proofErr w:type="gramStart"/>
            <w:r w:rsidRPr="009E6914">
              <w:rPr>
                <w:rFonts w:ascii="Calibri" w:hAnsi="Calibri" w:cs="Calibri"/>
                <w:sz w:val="22"/>
              </w:rPr>
              <w:t>stated</w:t>
            </w:r>
            <w:proofErr w:type="gramEnd"/>
            <w:r w:rsidRPr="009E6914">
              <w:rPr>
                <w:rFonts w:ascii="Calibri" w:hAnsi="Calibri" w:cs="Calibri"/>
                <w:sz w:val="22"/>
              </w:rPr>
              <w:t xml:space="preserve"> using sequentially numbered, opaque, sealed envelopes </w:t>
            </w:r>
            <w:r w:rsidRPr="009E6914">
              <w:rPr>
                <w:rFonts w:ascii="Calibri" w:hAnsi="Calibri" w:cs="Calibri"/>
                <w:i/>
                <w:iCs/>
                <w:sz w:val="22"/>
              </w:rPr>
              <w:t>without further details</w:t>
            </w:r>
            <w:r w:rsidRPr="009E6914">
              <w:rPr>
                <w:rFonts w:ascii="Calibri" w:hAnsi="Calibri" w:cs="Calibri"/>
                <w:sz w:val="22"/>
              </w:rPr>
              <w:t>.</w:t>
            </w:r>
          </w:p>
          <w:p w14:paraId="069362AC" w14:textId="77777777" w:rsidR="00C47D2E" w:rsidRPr="009E6914" w:rsidRDefault="00C47D2E" w:rsidP="00C47D2E">
            <w:pPr>
              <w:rPr>
                <w:rFonts w:ascii="Calibri" w:hAnsi="Calibri" w:cs="Calibri"/>
                <w:sz w:val="22"/>
              </w:rPr>
            </w:pPr>
          </w:p>
          <w:p w14:paraId="5E99B5FB" w14:textId="6966A88B" w:rsidR="00C47D2E" w:rsidRPr="009E6914" w:rsidRDefault="006F14AA" w:rsidP="00C47D2E">
            <w:pPr>
              <w:pStyle w:val="ad"/>
              <w:numPr>
                <w:ilvl w:val="0"/>
                <w:numId w:val="9"/>
              </w:numPr>
              <w:ind w:firstLineChars="0"/>
              <w:rPr>
                <w:rFonts w:ascii="Calibri" w:hAnsi="Calibri" w:cs="Calibri"/>
                <w:sz w:val="22"/>
              </w:rPr>
            </w:pPr>
            <w:r w:rsidRPr="009E6914">
              <w:rPr>
                <w:rFonts w:ascii="Calibri" w:hAnsi="Calibri" w:cs="Calibri"/>
                <w:i/>
                <w:iCs/>
                <w:sz w:val="22"/>
              </w:rPr>
              <w:t>Drug trial in which participants and healthcare providers were blinded</w:t>
            </w:r>
            <w:r w:rsidRPr="009E6914">
              <w:rPr>
                <w:rFonts w:ascii="Calibri" w:hAnsi="Calibri" w:cs="Calibri"/>
                <w:sz w:val="22"/>
              </w:rPr>
              <w:t>:</w:t>
            </w:r>
          </w:p>
          <w:p w14:paraId="471F2B1D" w14:textId="43BCDF10" w:rsidR="00C47D2E" w:rsidRPr="009E6914" w:rsidRDefault="006F14AA" w:rsidP="00C47D2E">
            <w:pPr>
              <w:pStyle w:val="ad"/>
              <w:numPr>
                <w:ilvl w:val="0"/>
                <w:numId w:val="51"/>
              </w:numPr>
              <w:ind w:firstLineChars="0"/>
              <w:rPr>
                <w:rFonts w:ascii="Calibri" w:hAnsi="Calibri" w:cs="Calibri"/>
                <w:sz w:val="22"/>
              </w:rPr>
            </w:pPr>
            <w:r w:rsidRPr="009E6914">
              <w:rPr>
                <w:rFonts w:ascii="Calibri" w:hAnsi="Calibri" w:cs="Calibri"/>
                <w:sz w:val="22"/>
              </w:rPr>
              <w:t>with no further information on the allocation concealment method</w:t>
            </w:r>
            <w:r w:rsidR="00C47D2E" w:rsidRPr="009E6914">
              <w:rPr>
                <w:rFonts w:ascii="Calibri" w:hAnsi="Calibri" w:cs="Calibri" w:hint="eastAsia"/>
                <w:sz w:val="22"/>
              </w:rPr>
              <w:t>;</w:t>
            </w:r>
            <w:r w:rsidRPr="009E6914">
              <w:rPr>
                <w:rFonts w:ascii="Calibri" w:hAnsi="Calibri" w:cs="Calibri"/>
                <w:sz w:val="22"/>
              </w:rPr>
              <w:t xml:space="preserve"> </w:t>
            </w:r>
            <w:r w:rsidR="00C47D2E" w:rsidRPr="009E6914">
              <w:rPr>
                <w:rFonts w:ascii="Calibri" w:hAnsi="Calibri" w:cs="Calibri" w:hint="eastAsia"/>
                <w:sz w:val="22"/>
              </w:rPr>
              <w:t>or</w:t>
            </w:r>
          </w:p>
          <w:p w14:paraId="1831A717" w14:textId="58AF6CF4" w:rsidR="00C47D2E" w:rsidRPr="009E6914" w:rsidRDefault="006F14AA" w:rsidP="00C47D2E">
            <w:pPr>
              <w:pStyle w:val="ad"/>
              <w:numPr>
                <w:ilvl w:val="0"/>
                <w:numId w:val="51"/>
              </w:numPr>
              <w:ind w:firstLineChars="0"/>
              <w:rPr>
                <w:rFonts w:ascii="Calibri" w:hAnsi="Calibri" w:cs="Calibri"/>
                <w:sz w:val="22"/>
              </w:rPr>
            </w:pPr>
            <w:r w:rsidRPr="009E6914">
              <w:rPr>
                <w:rFonts w:ascii="Calibri" w:hAnsi="Calibri" w:cs="Calibri"/>
                <w:sz w:val="22"/>
              </w:rPr>
              <w:t>stated using envelopes but it remains unclear whether the envelopes were sequentially numbered opaque and sealed</w:t>
            </w:r>
            <w:r w:rsidR="00C47D2E" w:rsidRPr="009E6914">
              <w:rPr>
                <w:rFonts w:ascii="Calibri" w:hAnsi="Calibri" w:cs="Calibri" w:hint="eastAsia"/>
                <w:sz w:val="22"/>
              </w:rPr>
              <w:t>; or</w:t>
            </w:r>
          </w:p>
          <w:p w14:paraId="18E5DBE0" w14:textId="0316AE84" w:rsidR="006F14AA" w:rsidRPr="009E6914" w:rsidRDefault="006F14AA" w:rsidP="00C47D2E">
            <w:pPr>
              <w:pStyle w:val="ad"/>
              <w:numPr>
                <w:ilvl w:val="0"/>
                <w:numId w:val="51"/>
              </w:numPr>
              <w:ind w:firstLineChars="0"/>
              <w:rPr>
                <w:rFonts w:ascii="Calibri" w:hAnsi="Calibri" w:cs="Calibri"/>
                <w:sz w:val="22"/>
              </w:rPr>
            </w:pPr>
            <w:r w:rsidRPr="009E6914">
              <w:rPr>
                <w:rFonts w:ascii="Calibri" w:hAnsi="Calibri" w:cs="Calibri"/>
                <w:sz w:val="22"/>
              </w:rPr>
              <w:t>stated using drug containers but it remains unclear whether the drug containers were sequentially numbered and sealed.</w:t>
            </w:r>
          </w:p>
          <w:p w14:paraId="78469A23" w14:textId="77777777" w:rsidR="00C47D2E" w:rsidRPr="009E6914" w:rsidRDefault="00C47D2E" w:rsidP="00C47D2E">
            <w:pPr>
              <w:rPr>
                <w:rFonts w:ascii="Calibri" w:hAnsi="Calibri" w:cs="Calibri"/>
                <w:sz w:val="22"/>
              </w:rPr>
            </w:pPr>
          </w:p>
        </w:tc>
      </w:tr>
      <w:tr w:rsidR="001F1474" w:rsidRPr="009E6914" w14:paraId="5DF79B68" w14:textId="77777777" w:rsidTr="00C47D2E">
        <w:trPr>
          <w:jc w:val="center"/>
        </w:trPr>
        <w:tc>
          <w:tcPr>
            <w:tcW w:w="2438" w:type="dxa"/>
            <w:tcBorders>
              <w:bottom w:val="single" w:sz="4" w:space="0" w:color="auto"/>
            </w:tcBorders>
          </w:tcPr>
          <w:p w14:paraId="58321B96" w14:textId="04850C9D" w:rsidR="006F14AA" w:rsidRPr="009E6914" w:rsidRDefault="00000000" w:rsidP="006F14AA">
            <w:pPr>
              <w:rPr>
                <w:rFonts w:ascii="Calibri" w:hAnsi="Calibri" w:cs="Calibri"/>
                <w:sz w:val="22"/>
              </w:rPr>
            </w:pPr>
            <w:sdt>
              <w:sdtPr>
                <w:rPr>
                  <w:rFonts w:ascii="Calibri" w:hAnsi="Calibri" w:cs="Calibri"/>
                  <w:sz w:val="22"/>
                </w:rPr>
                <w:id w:val="2092345085"/>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No</w:t>
            </w:r>
          </w:p>
        </w:tc>
        <w:tc>
          <w:tcPr>
            <w:tcW w:w="2438" w:type="dxa"/>
            <w:tcBorders>
              <w:bottom w:val="single" w:sz="4" w:space="0" w:color="auto"/>
            </w:tcBorders>
          </w:tcPr>
          <w:p w14:paraId="1BA9B32C" w14:textId="121B328F" w:rsidR="006F14AA" w:rsidRPr="009E6914" w:rsidRDefault="00000000" w:rsidP="006F14AA">
            <w:pPr>
              <w:rPr>
                <w:rFonts w:ascii="Calibri" w:hAnsi="Calibri" w:cs="Calibri"/>
                <w:b/>
                <w:bCs/>
                <w:sz w:val="22"/>
              </w:rPr>
            </w:pPr>
            <w:sdt>
              <w:sdtPr>
                <w:rPr>
                  <w:rFonts w:ascii="Calibri" w:hAnsi="Calibri" w:cs="Calibri"/>
                  <w:sz w:val="22"/>
                </w:rPr>
                <w:id w:val="-1797123044"/>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Probably </w:t>
            </w:r>
            <w:r w:rsidR="006F14AA" w:rsidRPr="009E6914">
              <w:rPr>
                <w:rFonts w:ascii="Calibri" w:hAnsi="Calibri" w:cs="Calibri" w:hint="eastAsia"/>
                <w:b/>
                <w:bCs/>
                <w:sz w:val="22"/>
              </w:rPr>
              <w:t>High</w:t>
            </w:r>
          </w:p>
        </w:tc>
        <w:tc>
          <w:tcPr>
            <w:tcW w:w="10431" w:type="dxa"/>
            <w:tcBorders>
              <w:bottom w:val="single" w:sz="4" w:space="0" w:color="auto"/>
            </w:tcBorders>
          </w:tcPr>
          <w:p w14:paraId="5F456D2C" w14:textId="77777777" w:rsidR="00C47D2E" w:rsidRPr="009E6914" w:rsidRDefault="006F14AA" w:rsidP="006F14AA">
            <w:pPr>
              <w:pStyle w:val="ad"/>
              <w:widowControl/>
              <w:numPr>
                <w:ilvl w:val="0"/>
                <w:numId w:val="10"/>
              </w:numPr>
              <w:ind w:firstLineChars="0"/>
              <w:rPr>
                <w:rFonts w:ascii="Calibri" w:hAnsi="Calibri" w:cs="Calibri"/>
                <w:sz w:val="22"/>
              </w:rPr>
            </w:pPr>
            <w:r w:rsidRPr="009E6914">
              <w:rPr>
                <w:rFonts w:ascii="Calibri" w:hAnsi="Calibri" w:cs="Calibri"/>
                <w:i/>
                <w:iCs/>
                <w:sz w:val="22"/>
              </w:rPr>
              <w:t>Unblinded drug trial or non-drug trial</w:t>
            </w:r>
            <w:r w:rsidRPr="009E6914">
              <w:rPr>
                <w:rFonts w:ascii="Calibri" w:hAnsi="Calibri" w:cs="Calibri"/>
                <w:sz w:val="22"/>
              </w:rPr>
              <w:t>:</w:t>
            </w:r>
          </w:p>
          <w:p w14:paraId="2DFAF3A7" w14:textId="77777777" w:rsidR="00B022C5" w:rsidRPr="009E6914" w:rsidRDefault="006F14AA" w:rsidP="00C47D2E">
            <w:pPr>
              <w:pStyle w:val="ad"/>
              <w:widowControl/>
              <w:numPr>
                <w:ilvl w:val="0"/>
                <w:numId w:val="51"/>
              </w:numPr>
              <w:ind w:firstLineChars="0"/>
              <w:rPr>
                <w:rFonts w:ascii="Calibri" w:hAnsi="Calibri" w:cs="Calibri"/>
                <w:sz w:val="22"/>
              </w:rPr>
            </w:pPr>
            <w:r w:rsidRPr="009E6914">
              <w:rPr>
                <w:rFonts w:ascii="Calibri" w:hAnsi="Calibri" w:cs="Calibri"/>
                <w:sz w:val="22"/>
              </w:rPr>
              <w:t>with no further information on the allocation concealment method</w:t>
            </w:r>
            <w:r w:rsidR="00B022C5" w:rsidRPr="009E6914">
              <w:rPr>
                <w:rFonts w:ascii="Calibri" w:hAnsi="Calibri" w:cs="Calibri" w:hint="eastAsia"/>
                <w:sz w:val="22"/>
              </w:rPr>
              <w:t>; or</w:t>
            </w:r>
          </w:p>
          <w:p w14:paraId="4E4508F0" w14:textId="77777777" w:rsidR="00B022C5" w:rsidRPr="009E6914" w:rsidRDefault="006F14AA" w:rsidP="00C47D2E">
            <w:pPr>
              <w:pStyle w:val="ad"/>
              <w:widowControl/>
              <w:numPr>
                <w:ilvl w:val="0"/>
                <w:numId w:val="51"/>
              </w:numPr>
              <w:ind w:firstLineChars="0"/>
              <w:rPr>
                <w:rFonts w:ascii="Calibri" w:hAnsi="Calibri" w:cs="Calibri"/>
                <w:sz w:val="22"/>
              </w:rPr>
            </w:pPr>
            <w:r w:rsidRPr="009E6914">
              <w:rPr>
                <w:rFonts w:ascii="Calibri" w:hAnsi="Calibri" w:cs="Calibri"/>
                <w:sz w:val="22"/>
              </w:rPr>
              <w:t>stated using envelopes but it remains unclear whether the envelopes were sequentially numbered opaque and sealed</w:t>
            </w:r>
            <w:r w:rsidR="00B022C5" w:rsidRPr="009E6914">
              <w:rPr>
                <w:rFonts w:ascii="Calibri" w:hAnsi="Calibri" w:cs="Calibri" w:hint="eastAsia"/>
                <w:sz w:val="22"/>
              </w:rPr>
              <w:t>;</w:t>
            </w:r>
            <w:r w:rsidRPr="009E6914">
              <w:rPr>
                <w:rFonts w:ascii="Calibri" w:hAnsi="Calibri" w:cs="Calibri"/>
                <w:sz w:val="22"/>
              </w:rPr>
              <w:t xml:space="preserve"> </w:t>
            </w:r>
            <w:r w:rsidR="00B022C5" w:rsidRPr="009E6914">
              <w:rPr>
                <w:rFonts w:ascii="Calibri" w:hAnsi="Calibri" w:cs="Calibri" w:hint="eastAsia"/>
                <w:sz w:val="22"/>
              </w:rPr>
              <w:t>or</w:t>
            </w:r>
          </w:p>
          <w:p w14:paraId="24D80821" w14:textId="75C2D3D2" w:rsidR="006F14AA" w:rsidRPr="009E6914" w:rsidRDefault="006F14AA" w:rsidP="00C47D2E">
            <w:pPr>
              <w:pStyle w:val="ad"/>
              <w:widowControl/>
              <w:numPr>
                <w:ilvl w:val="0"/>
                <w:numId w:val="51"/>
              </w:numPr>
              <w:ind w:firstLineChars="0"/>
              <w:rPr>
                <w:rFonts w:ascii="Calibri" w:hAnsi="Calibri" w:cs="Calibri"/>
                <w:sz w:val="22"/>
              </w:rPr>
            </w:pPr>
            <w:r w:rsidRPr="009E6914">
              <w:rPr>
                <w:rFonts w:ascii="Calibri" w:hAnsi="Calibri" w:cs="Calibri"/>
                <w:sz w:val="22"/>
              </w:rPr>
              <w:t>stated using drug containers but it remains unclear whether the drug containers were sequentially numbered and sealed.</w:t>
            </w:r>
          </w:p>
          <w:p w14:paraId="584B5B3A" w14:textId="77777777" w:rsidR="00C47D2E" w:rsidRPr="009E6914" w:rsidRDefault="00C47D2E" w:rsidP="00C47D2E">
            <w:pPr>
              <w:widowControl/>
              <w:rPr>
                <w:rFonts w:ascii="Calibri" w:hAnsi="Calibri" w:cs="Calibri"/>
                <w:sz w:val="22"/>
              </w:rPr>
            </w:pPr>
          </w:p>
        </w:tc>
      </w:tr>
      <w:tr w:rsidR="001F1474" w:rsidRPr="009E6914" w14:paraId="0499682D" w14:textId="77777777" w:rsidTr="00C47D2E">
        <w:trPr>
          <w:jc w:val="center"/>
        </w:trPr>
        <w:tc>
          <w:tcPr>
            <w:tcW w:w="2438" w:type="dxa"/>
            <w:tcBorders>
              <w:bottom w:val="single" w:sz="4" w:space="0" w:color="auto"/>
            </w:tcBorders>
          </w:tcPr>
          <w:p w14:paraId="19902FD4" w14:textId="386F4DD3" w:rsidR="006F14AA" w:rsidRPr="009E6914" w:rsidRDefault="00000000" w:rsidP="006F14AA">
            <w:pPr>
              <w:rPr>
                <w:rFonts w:ascii="Calibri" w:hAnsi="Calibri" w:cs="Calibri"/>
                <w:sz w:val="22"/>
              </w:rPr>
            </w:pPr>
            <w:sdt>
              <w:sdtPr>
                <w:rPr>
                  <w:rFonts w:ascii="Calibri" w:hAnsi="Calibri" w:cs="Calibri"/>
                  <w:sz w:val="22"/>
                </w:rPr>
                <w:id w:val="-1307467752"/>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No</w:t>
            </w:r>
          </w:p>
        </w:tc>
        <w:tc>
          <w:tcPr>
            <w:tcW w:w="2438" w:type="dxa"/>
            <w:tcBorders>
              <w:bottom w:val="single" w:sz="4" w:space="0" w:color="auto"/>
            </w:tcBorders>
          </w:tcPr>
          <w:p w14:paraId="7F11CEBA" w14:textId="00067AF6" w:rsidR="006F14AA" w:rsidRPr="009E6914" w:rsidRDefault="00000000" w:rsidP="006F14AA">
            <w:pPr>
              <w:rPr>
                <w:rFonts w:ascii="Calibri" w:hAnsi="Calibri" w:cs="Calibri"/>
                <w:b/>
                <w:bCs/>
                <w:sz w:val="22"/>
              </w:rPr>
            </w:pPr>
            <w:sdt>
              <w:sdtPr>
                <w:rPr>
                  <w:rFonts w:ascii="Calibri" w:hAnsi="Calibri" w:cs="Calibri"/>
                  <w:sz w:val="22"/>
                </w:rPr>
                <w:id w:val="190195287"/>
                <w14:checkbox>
                  <w14:checked w14:val="0"/>
                  <w14:checkedState w14:val="2612" w14:font="MS Gothic"/>
                  <w14:uncheckedState w14:val="2610" w14:font="MS Gothic"/>
                </w14:checkbox>
              </w:sdtPr>
              <w:sdtContent>
                <w:r w:rsidR="006F14AA" w:rsidRPr="009E6914">
                  <w:rPr>
                    <w:rFonts w:ascii="MS Gothic" w:eastAsia="MS Gothic" w:hAnsi="MS Gothic" w:cs="Calibri" w:hint="eastAsia"/>
                    <w:sz w:val="22"/>
                  </w:rPr>
                  <w:t>☐</w:t>
                </w:r>
              </w:sdtContent>
            </w:sdt>
            <w:r w:rsidR="006F14AA" w:rsidRPr="009E6914">
              <w:rPr>
                <w:rFonts w:ascii="Calibri" w:hAnsi="Calibri" w:cs="Calibri" w:hint="eastAsia"/>
                <w:sz w:val="22"/>
              </w:rPr>
              <w:t xml:space="preserve"> </w:t>
            </w:r>
            <w:r w:rsidR="006F14AA" w:rsidRPr="009E6914">
              <w:rPr>
                <w:rFonts w:ascii="Calibri" w:hAnsi="Calibri" w:cs="Calibri"/>
                <w:b/>
                <w:bCs/>
                <w:sz w:val="22"/>
              </w:rPr>
              <w:t xml:space="preserve">Definitely </w:t>
            </w:r>
            <w:r w:rsidR="006F14AA" w:rsidRPr="009E6914">
              <w:rPr>
                <w:rFonts w:ascii="Calibri" w:hAnsi="Calibri" w:cs="Calibri" w:hint="eastAsia"/>
                <w:b/>
                <w:bCs/>
                <w:sz w:val="22"/>
              </w:rPr>
              <w:t>High</w:t>
            </w:r>
          </w:p>
        </w:tc>
        <w:tc>
          <w:tcPr>
            <w:tcW w:w="10431" w:type="dxa"/>
            <w:tcBorders>
              <w:bottom w:val="single" w:sz="4" w:space="0" w:color="auto"/>
            </w:tcBorders>
          </w:tcPr>
          <w:p w14:paraId="5E2F58C1" w14:textId="2901D59F" w:rsidR="00C47D2E" w:rsidRPr="009E6914" w:rsidRDefault="006F14AA" w:rsidP="00C47D2E">
            <w:pPr>
              <w:pStyle w:val="ad"/>
              <w:numPr>
                <w:ilvl w:val="0"/>
                <w:numId w:val="3"/>
              </w:numPr>
              <w:ind w:firstLineChars="0"/>
              <w:rPr>
                <w:rFonts w:ascii="Calibri" w:hAnsi="Calibri" w:cs="Calibri"/>
                <w:sz w:val="22"/>
              </w:rPr>
            </w:pPr>
            <w:proofErr w:type="gramStart"/>
            <w:r w:rsidRPr="009E6914">
              <w:rPr>
                <w:rFonts w:ascii="Calibri" w:hAnsi="Calibri" w:cs="Calibri"/>
                <w:sz w:val="22"/>
              </w:rPr>
              <w:t>Trial</w:t>
            </w:r>
            <w:proofErr w:type="gramEnd"/>
            <w:r w:rsidRPr="009E6914">
              <w:rPr>
                <w:rFonts w:ascii="Calibri" w:hAnsi="Calibri" w:cs="Calibri"/>
                <w:sz w:val="22"/>
              </w:rPr>
              <w:t xml:space="preserve"> used an open random allocation schedule.</w:t>
            </w:r>
          </w:p>
          <w:p w14:paraId="25428948" w14:textId="25462529" w:rsidR="00C47D2E" w:rsidRPr="009E6914" w:rsidRDefault="006F14AA" w:rsidP="00C47D2E">
            <w:pPr>
              <w:pStyle w:val="ad"/>
              <w:numPr>
                <w:ilvl w:val="0"/>
                <w:numId w:val="3"/>
              </w:numPr>
              <w:ind w:firstLineChars="0"/>
              <w:rPr>
                <w:rFonts w:ascii="Calibri" w:hAnsi="Calibri" w:cs="Calibri"/>
                <w:sz w:val="22"/>
              </w:rPr>
            </w:pPr>
            <w:r w:rsidRPr="009E6914">
              <w:rPr>
                <w:rFonts w:ascii="Calibri" w:hAnsi="Calibri" w:cs="Calibri"/>
                <w:sz w:val="22"/>
              </w:rPr>
              <w:t>Trial used a non-randomi</w:t>
            </w:r>
            <w:r w:rsidR="004C0D2A">
              <w:rPr>
                <w:rFonts w:ascii="Calibri" w:hAnsi="Calibri" w:cs="Calibri" w:hint="eastAsia"/>
                <w:sz w:val="22"/>
              </w:rPr>
              <w:t>z</w:t>
            </w:r>
            <w:r w:rsidRPr="009E6914">
              <w:rPr>
                <w:rFonts w:ascii="Calibri" w:hAnsi="Calibri" w:cs="Calibri"/>
                <w:sz w:val="22"/>
              </w:rPr>
              <w:t>ed allocation sequence that would be recognized as “quasi-randomi</w:t>
            </w:r>
            <w:r w:rsidR="004C0D2A">
              <w:rPr>
                <w:rFonts w:ascii="Calibri" w:hAnsi="Calibri" w:cs="Calibri" w:hint="eastAsia"/>
                <w:sz w:val="22"/>
              </w:rPr>
              <w:t>z</w:t>
            </w:r>
            <w:r w:rsidRPr="009E6914">
              <w:rPr>
                <w:rFonts w:ascii="Calibri" w:hAnsi="Calibri" w:cs="Calibri"/>
                <w:sz w:val="22"/>
              </w:rPr>
              <w:t>ation”.</w:t>
            </w:r>
          </w:p>
        </w:tc>
      </w:tr>
      <w:tr w:rsidR="001F1474" w:rsidRPr="009E6914" w14:paraId="4906B34B" w14:textId="77777777" w:rsidTr="00C47D2E">
        <w:trPr>
          <w:jc w:val="center"/>
        </w:trPr>
        <w:tc>
          <w:tcPr>
            <w:tcW w:w="15307" w:type="dxa"/>
            <w:gridSpan w:val="3"/>
            <w:tcBorders>
              <w:left w:val="nil"/>
              <w:bottom w:val="nil"/>
              <w:right w:val="nil"/>
            </w:tcBorders>
          </w:tcPr>
          <w:p w14:paraId="56C8E0FA" w14:textId="6512037D" w:rsidR="00CF0DE3" w:rsidRPr="00CF0DE3" w:rsidRDefault="00CF0DE3" w:rsidP="00613749">
            <w:pPr>
              <w:rPr>
                <w:rFonts w:ascii="Calibri" w:hAnsi="Calibri" w:cs="Calibri"/>
                <w:sz w:val="22"/>
              </w:rPr>
            </w:pPr>
            <w:r w:rsidRPr="00CF0DE3">
              <w:rPr>
                <w:rFonts w:ascii="Calibri" w:hAnsi="Calibri" w:cs="Calibri" w:hint="eastAsia"/>
                <w:sz w:val="22"/>
              </w:rPr>
              <w:t xml:space="preserve">*Instructions for step 1 and </w:t>
            </w:r>
            <w:r>
              <w:rPr>
                <w:rFonts w:ascii="Calibri" w:hAnsi="Calibri" w:cs="Calibri" w:hint="eastAsia"/>
                <w:sz w:val="22"/>
              </w:rPr>
              <w:t xml:space="preserve">step </w:t>
            </w:r>
            <w:r w:rsidRPr="00CF0DE3">
              <w:rPr>
                <w:rFonts w:ascii="Calibri" w:hAnsi="Calibri" w:cs="Calibri" w:hint="eastAsia"/>
                <w:sz w:val="22"/>
              </w:rPr>
              <w:t xml:space="preserve">2 are the same because </w:t>
            </w:r>
            <w:r>
              <w:rPr>
                <w:rFonts w:ascii="Calibri" w:hAnsi="Calibri" w:cs="Calibri" w:hint="eastAsia"/>
                <w:sz w:val="22"/>
              </w:rPr>
              <w:t>no additional judgement is involved</w:t>
            </w:r>
            <w:r w:rsidRPr="00CF0DE3">
              <w:rPr>
                <w:rFonts w:ascii="Calibri" w:hAnsi="Calibri" w:cs="Calibri" w:hint="eastAsia"/>
                <w:sz w:val="22"/>
              </w:rPr>
              <w:t>.</w:t>
            </w:r>
          </w:p>
          <w:p w14:paraId="0C3E31BC" w14:textId="3C24471C" w:rsidR="006F14AA" w:rsidRPr="009E6914" w:rsidRDefault="006F14AA" w:rsidP="00613749">
            <w:pPr>
              <w:rPr>
                <w:rFonts w:ascii="Calibri" w:hAnsi="Calibri" w:cs="Calibri"/>
                <w:b/>
                <w:bCs/>
                <w:sz w:val="22"/>
              </w:rPr>
            </w:pPr>
            <w:r w:rsidRPr="009E6914">
              <w:rPr>
                <w:rFonts w:ascii="Calibri" w:hAnsi="Calibri" w:cs="Calibri" w:hint="eastAsia"/>
                <w:b/>
                <w:bCs/>
                <w:sz w:val="22"/>
              </w:rPr>
              <w:t>Support for judgement:</w:t>
            </w:r>
          </w:p>
        </w:tc>
      </w:tr>
      <w:bookmarkEnd w:id="0"/>
      <w:bookmarkEnd w:id="1"/>
      <w:bookmarkEnd w:id="2"/>
    </w:tbl>
    <w:p w14:paraId="520AFAA6" w14:textId="77777777" w:rsidR="009E6914" w:rsidRDefault="009E6914" w:rsidP="00613749">
      <w:pPr>
        <w:rPr>
          <w:rFonts w:ascii="Calibri" w:hAnsi="Calibri" w:cs="Calibri"/>
          <w:b/>
          <w:bCs/>
          <w:sz w:val="28"/>
          <w:szCs w:val="28"/>
        </w:rPr>
      </w:pPr>
    </w:p>
    <w:p w14:paraId="72E84D99" w14:textId="40C49EC0" w:rsidR="00C640DB" w:rsidRPr="009E6914" w:rsidRDefault="00C640DB" w:rsidP="00613749">
      <w:pPr>
        <w:rPr>
          <w:rFonts w:ascii="Calibri" w:hAnsi="Calibri" w:cs="Calibri"/>
          <w:b/>
          <w:bCs/>
          <w:sz w:val="28"/>
          <w:szCs w:val="28"/>
        </w:rPr>
      </w:pPr>
      <w:r w:rsidRPr="009E6914">
        <w:rPr>
          <w:rFonts w:ascii="Calibri" w:hAnsi="Calibri" w:cs="Calibri" w:hint="eastAsia"/>
          <w:b/>
          <w:bCs/>
          <w:sz w:val="28"/>
          <w:szCs w:val="28"/>
        </w:rPr>
        <w:t>Item 3: Blinding of participants</w:t>
      </w:r>
    </w:p>
    <w:p w14:paraId="23637C1C" w14:textId="77777777" w:rsidR="00C640DB" w:rsidRPr="009E6914" w:rsidRDefault="00C640DB" w:rsidP="00613749">
      <w:pPr>
        <w:rPr>
          <w:rFonts w:ascii="Calibri" w:hAnsi="Calibri" w:cs="Calibri"/>
          <w:b/>
          <w:bCs/>
          <w:sz w:val="22"/>
        </w:rPr>
      </w:pPr>
    </w:p>
    <w:tbl>
      <w:tblPr>
        <w:tblStyle w:val="a3"/>
        <w:tblW w:w="15309" w:type="dxa"/>
        <w:jc w:val="center"/>
        <w:tblLook w:val="04A0" w:firstRow="1" w:lastRow="0" w:firstColumn="1" w:lastColumn="0" w:noHBand="0" w:noVBand="1"/>
      </w:tblPr>
      <w:tblGrid>
        <w:gridCol w:w="2438"/>
        <w:gridCol w:w="12871"/>
      </w:tblGrid>
      <w:tr w:rsidR="001F1474" w:rsidRPr="009E6914" w14:paraId="700230E2" w14:textId="77777777" w:rsidTr="00B568D5">
        <w:trPr>
          <w:jc w:val="center"/>
        </w:trPr>
        <w:tc>
          <w:tcPr>
            <w:tcW w:w="15309" w:type="dxa"/>
            <w:gridSpan w:val="2"/>
            <w:tcBorders>
              <w:top w:val="nil"/>
              <w:left w:val="nil"/>
              <w:right w:val="nil"/>
            </w:tcBorders>
          </w:tcPr>
          <w:p w14:paraId="61AAC987" w14:textId="3C6073F6" w:rsidR="003A1DDE" w:rsidRPr="009E6914" w:rsidRDefault="004F32C7" w:rsidP="00B63A76">
            <w:pPr>
              <w:rPr>
                <w:rFonts w:ascii="Calibri" w:hAnsi="Calibri" w:cs="Calibri"/>
                <w:b/>
                <w:bCs/>
                <w:sz w:val="22"/>
              </w:rPr>
            </w:pPr>
            <w:bookmarkStart w:id="5" w:name="_Hlk156043221"/>
            <w:r w:rsidRPr="009E6914">
              <w:rPr>
                <w:rFonts w:ascii="Calibri" w:hAnsi="Calibri" w:cs="Calibri" w:hint="eastAsia"/>
                <w:b/>
                <w:bCs/>
                <w:sz w:val="24"/>
                <w:szCs w:val="24"/>
              </w:rPr>
              <w:t xml:space="preserve">Step 1: </w:t>
            </w:r>
            <w:r w:rsidR="003A1DDE" w:rsidRPr="009E6914">
              <w:rPr>
                <w:rFonts w:ascii="Calibri" w:hAnsi="Calibri" w:cs="Calibri"/>
                <w:b/>
                <w:bCs/>
                <w:sz w:val="24"/>
                <w:szCs w:val="24"/>
              </w:rPr>
              <w:t>Were participants blinded</w:t>
            </w:r>
            <w:bookmarkEnd w:id="5"/>
          </w:p>
        </w:tc>
      </w:tr>
      <w:tr w:rsidR="001F1474" w:rsidRPr="009E6914" w14:paraId="0C3D5B23" w14:textId="77777777" w:rsidTr="00B568D5">
        <w:trPr>
          <w:jc w:val="center"/>
        </w:trPr>
        <w:tc>
          <w:tcPr>
            <w:tcW w:w="2438" w:type="dxa"/>
          </w:tcPr>
          <w:p w14:paraId="1F1A3D13" w14:textId="77777777" w:rsidR="003A1DDE" w:rsidRPr="009E6914" w:rsidRDefault="00000000" w:rsidP="00B63A76">
            <w:pPr>
              <w:rPr>
                <w:rFonts w:ascii="Calibri" w:hAnsi="Calibri" w:cs="Calibri"/>
                <w:b/>
                <w:bCs/>
                <w:sz w:val="22"/>
              </w:rPr>
            </w:pPr>
            <w:sdt>
              <w:sdtPr>
                <w:rPr>
                  <w:rFonts w:ascii="Calibri" w:hAnsi="Calibri" w:cs="Calibri"/>
                  <w:sz w:val="22"/>
                </w:rPr>
                <w:id w:val="-1025862790"/>
                <w14:checkbox>
                  <w14:checked w14:val="0"/>
                  <w14:checkedState w14:val="2612" w14:font="MS Gothic"/>
                  <w14:uncheckedState w14:val="2610" w14:font="MS Gothic"/>
                </w14:checkbox>
              </w:sdtPr>
              <w:sdtContent>
                <w:r w:rsidR="003A1DDE" w:rsidRPr="009E6914">
                  <w:rPr>
                    <w:rFonts w:ascii="MS Gothic" w:eastAsia="MS Gothic" w:hAnsi="MS Gothic" w:cs="Calibri" w:hint="eastAsia"/>
                    <w:sz w:val="22"/>
                  </w:rPr>
                  <w:t>☐</w:t>
                </w:r>
              </w:sdtContent>
            </w:sdt>
            <w:r w:rsidR="003A1DDE" w:rsidRPr="009E6914">
              <w:rPr>
                <w:rFonts w:ascii="Calibri" w:hAnsi="Calibri" w:cs="Calibri" w:hint="eastAsia"/>
                <w:sz w:val="22"/>
              </w:rPr>
              <w:t xml:space="preserve"> </w:t>
            </w:r>
            <w:r w:rsidR="003A1DDE" w:rsidRPr="009E6914">
              <w:rPr>
                <w:rFonts w:ascii="Calibri" w:hAnsi="Calibri" w:cs="Calibri"/>
                <w:b/>
                <w:bCs/>
                <w:sz w:val="22"/>
              </w:rPr>
              <w:t>Definitely Yes</w:t>
            </w:r>
          </w:p>
        </w:tc>
        <w:tc>
          <w:tcPr>
            <w:tcW w:w="12869" w:type="dxa"/>
          </w:tcPr>
          <w:p w14:paraId="6487DF81" w14:textId="77777777" w:rsidR="003A1DDE" w:rsidRPr="009E6914" w:rsidRDefault="003A1DDE" w:rsidP="00B63A76">
            <w:pPr>
              <w:rPr>
                <w:rFonts w:ascii="Calibri" w:hAnsi="Calibri" w:cs="Calibri"/>
                <w:sz w:val="22"/>
              </w:rPr>
            </w:pPr>
            <w:r w:rsidRPr="009E6914">
              <w:rPr>
                <w:rFonts w:ascii="Calibri" w:hAnsi="Calibri" w:cs="Calibri"/>
                <w:sz w:val="22"/>
              </w:rPr>
              <w:t>Trial explicitly stated that participants were blinded.</w:t>
            </w:r>
          </w:p>
          <w:p w14:paraId="4CA5B5D4" w14:textId="77777777" w:rsidR="00B568D5" w:rsidRPr="009E6914" w:rsidRDefault="00B568D5" w:rsidP="00B63A76">
            <w:pPr>
              <w:rPr>
                <w:rFonts w:ascii="Calibri" w:hAnsi="Calibri" w:cs="Calibri"/>
                <w:sz w:val="22"/>
              </w:rPr>
            </w:pPr>
          </w:p>
        </w:tc>
      </w:tr>
      <w:tr w:rsidR="001F1474" w:rsidRPr="009E6914" w14:paraId="53321137" w14:textId="77777777" w:rsidTr="00B568D5">
        <w:trPr>
          <w:jc w:val="center"/>
        </w:trPr>
        <w:tc>
          <w:tcPr>
            <w:tcW w:w="2438" w:type="dxa"/>
          </w:tcPr>
          <w:p w14:paraId="28DE0E61" w14:textId="77777777" w:rsidR="003A1DDE" w:rsidRPr="009E6914" w:rsidRDefault="00000000" w:rsidP="00B63A76">
            <w:pPr>
              <w:rPr>
                <w:rFonts w:ascii="Calibri" w:hAnsi="Calibri" w:cs="Calibri"/>
                <w:b/>
                <w:bCs/>
                <w:sz w:val="22"/>
              </w:rPr>
            </w:pPr>
            <w:sdt>
              <w:sdtPr>
                <w:rPr>
                  <w:rFonts w:ascii="Calibri" w:hAnsi="Calibri" w:cs="Calibri"/>
                  <w:sz w:val="22"/>
                </w:rPr>
                <w:id w:val="460392578"/>
                <w14:checkbox>
                  <w14:checked w14:val="0"/>
                  <w14:checkedState w14:val="2612" w14:font="MS Gothic"/>
                  <w14:uncheckedState w14:val="2610" w14:font="MS Gothic"/>
                </w14:checkbox>
              </w:sdtPr>
              <w:sdtContent>
                <w:r w:rsidR="003A1DDE" w:rsidRPr="009E6914">
                  <w:rPr>
                    <w:rFonts w:ascii="MS Gothic" w:eastAsia="MS Gothic" w:hAnsi="MS Gothic" w:cs="Calibri" w:hint="eastAsia"/>
                    <w:sz w:val="22"/>
                  </w:rPr>
                  <w:t>☐</w:t>
                </w:r>
              </w:sdtContent>
            </w:sdt>
            <w:r w:rsidR="003A1DDE" w:rsidRPr="009E6914">
              <w:rPr>
                <w:rFonts w:ascii="Calibri" w:hAnsi="Calibri" w:cs="Calibri" w:hint="eastAsia"/>
                <w:sz w:val="22"/>
              </w:rPr>
              <w:t xml:space="preserve"> </w:t>
            </w:r>
            <w:r w:rsidR="003A1DDE" w:rsidRPr="009E6914">
              <w:rPr>
                <w:rFonts w:ascii="Calibri" w:hAnsi="Calibri" w:cs="Calibri"/>
                <w:b/>
                <w:bCs/>
                <w:sz w:val="22"/>
              </w:rPr>
              <w:t>Probably Yes</w:t>
            </w:r>
          </w:p>
        </w:tc>
        <w:tc>
          <w:tcPr>
            <w:tcW w:w="12869" w:type="dxa"/>
          </w:tcPr>
          <w:p w14:paraId="69DA6FB6" w14:textId="77777777" w:rsidR="003A1DDE" w:rsidRPr="009E6914" w:rsidRDefault="003A1DDE" w:rsidP="00B63A76">
            <w:pPr>
              <w:rPr>
                <w:rFonts w:ascii="Calibri" w:hAnsi="Calibri" w:cs="Calibri"/>
                <w:sz w:val="22"/>
              </w:rPr>
            </w:pPr>
            <w:r w:rsidRPr="009E6914">
              <w:rPr>
                <w:rFonts w:ascii="Calibri" w:hAnsi="Calibri" w:cs="Calibri"/>
                <w:sz w:val="22"/>
              </w:rPr>
              <w:t>No explicit statement about blinding of participants, and:</w:t>
            </w:r>
          </w:p>
          <w:p w14:paraId="7BFC761A" w14:textId="77777777" w:rsidR="003A1DDE" w:rsidRPr="009E6914" w:rsidRDefault="003A1DDE" w:rsidP="00B63A76">
            <w:pPr>
              <w:pStyle w:val="ad"/>
              <w:numPr>
                <w:ilvl w:val="0"/>
                <w:numId w:val="2"/>
              </w:numPr>
              <w:ind w:firstLineChars="0"/>
              <w:rPr>
                <w:rFonts w:ascii="Calibri" w:hAnsi="Calibri" w:cs="Calibri"/>
                <w:sz w:val="22"/>
              </w:rPr>
            </w:pPr>
            <w:r w:rsidRPr="009E6914">
              <w:rPr>
                <w:rFonts w:ascii="Calibri" w:hAnsi="Calibri" w:cs="Calibri"/>
                <w:sz w:val="22"/>
              </w:rPr>
              <w:t>it is a placebo-controlled drug trial; or</w:t>
            </w:r>
          </w:p>
          <w:p w14:paraId="1F4BAD3F" w14:textId="77777777" w:rsidR="003A1DDE" w:rsidRPr="009E6914" w:rsidRDefault="003A1DDE" w:rsidP="00B63A76">
            <w:pPr>
              <w:pStyle w:val="ad"/>
              <w:numPr>
                <w:ilvl w:val="0"/>
                <w:numId w:val="2"/>
              </w:numPr>
              <w:ind w:firstLineChars="0"/>
              <w:rPr>
                <w:rFonts w:ascii="Calibri" w:hAnsi="Calibri" w:cs="Calibri"/>
                <w:sz w:val="22"/>
              </w:rPr>
            </w:pPr>
            <w:r w:rsidRPr="009E6914">
              <w:rPr>
                <w:rFonts w:ascii="Calibri" w:hAnsi="Calibri" w:cs="Calibri"/>
                <w:sz w:val="22"/>
              </w:rPr>
              <w:t>it is an active control drug trial (A vs. B) and mention of “double dummy” or that medications were identical or matched; or</w:t>
            </w:r>
          </w:p>
          <w:p w14:paraId="35420FA5" w14:textId="77777777" w:rsidR="003A1DDE" w:rsidRPr="009E6914" w:rsidRDefault="003A1DDE" w:rsidP="00B63A76">
            <w:pPr>
              <w:pStyle w:val="ad"/>
              <w:numPr>
                <w:ilvl w:val="0"/>
                <w:numId w:val="2"/>
              </w:numPr>
              <w:tabs>
                <w:tab w:val="left" w:pos="1956"/>
              </w:tabs>
              <w:ind w:firstLineChars="0"/>
              <w:rPr>
                <w:rFonts w:ascii="Calibri" w:hAnsi="Calibri" w:cs="Calibri"/>
                <w:sz w:val="22"/>
              </w:rPr>
            </w:pPr>
            <w:r w:rsidRPr="009E6914">
              <w:rPr>
                <w:rFonts w:ascii="Calibri" w:hAnsi="Calibri" w:cs="Calibri"/>
                <w:sz w:val="22"/>
              </w:rPr>
              <w:t>trial was described as “single blinded”, “double blinded” or “triple blinded”, and the best judgment is that one of the blinded groups is the participants; or</w:t>
            </w:r>
          </w:p>
          <w:p w14:paraId="5D060C2A" w14:textId="77777777" w:rsidR="003A1DDE" w:rsidRPr="009E6914" w:rsidRDefault="003A1DDE" w:rsidP="00B63A76">
            <w:pPr>
              <w:pStyle w:val="ad"/>
              <w:numPr>
                <w:ilvl w:val="0"/>
                <w:numId w:val="2"/>
              </w:numPr>
              <w:tabs>
                <w:tab w:val="left" w:pos="1956"/>
              </w:tabs>
              <w:ind w:firstLineChars="0"/>
              <w:rPr>
                <w:rFonts w:ascii="Calibri" w:hAnsi="Calibri" w:cs="Calibri"/>
                <w:sz w:val="22"/>
              </w:rPr>
            </w:pPr>
            <w:r w:rsidRPr="009E6914">
              <w:rPr>
                <w:rFonts w:ascii="Calibri" w:hAnsi="Calibri" w:cs="Calibri"/>
                <w:sz w:val="22"/>
              </w:rPr>
              <w:t>participants not capable of distinguishing if they are receiving active or control intervention (e.g., neonates, severely demented).</w:t>
            </w:r>
          </w:p>
          <w:p w14:paraId="425F0AE7" w14:textId="77777777" w:rsidR="00B568D5" w:rsidRPr="009E6914" w:rsidRDefault="00B568D5" w:rsidP="00B568D5">
            <w:pPr>
              <w:tabs>
                <w:tab w:val="left" w:pos="1956"/>
              </w:tabs>
              <w:rPr>
                <w:rFonts w:ascii="Calibri" w:hAnsi="Calibri" w:cs="Calibri"/>
                <w:sz w:val="22"/>
              </w:rPr>
            </w:pPr>
          </w:p>
        </w:tc>
      </w:tr>
      <w:tr w:rsidR="001F1474" w:rsidRPr="009E6914" w14:paraId="2B347A74" w14:textId="77777777" w:rsidTr="00B568D5">
        <w:trPr>
          <w:jc w:val="center"/>
        </w:trPr>
        <w:tc>
          <w:tcPr>
            <w:tcW w:w="2438" w:type="dxa"/>
            <w:tcBorders>
              <w:bottom w:val="single" w:sz="4" w:space="0" w:color="auto"/>
            </w:tcBorders>
          </w:tcPr>
          <w:p w14:paraId="42CB47E4" w14:textId="77777777" w:rsidR="003A1DDE" w:rsidRPr="009E6914" w:rsidRDefault="00000000" w:rsidP="00B63A76">
            <w:pPr>
              <w:rPr>
                <w:rFonts w:ascii="Calibri" w:hAnsi="Calibri" w:cs="Calibri"/>
                <w:b/>
                <w:bCs/>
                <w:sz w:val="22"/>
              </w:rPr>
            </w:pPr>
            <w:sdt>
              <w:sdtPr>
                <w:rPr>
                  <w:rFonts w:ascii="Calibri" w:hAnsi="Calibri" w:cs="Calibri"/>
                  <w:sz w:val="22"/>
                </w:rPr>
                <w:id w:val="-1226602520"/>
                <w14:checkbox>
                  <w14:checked w14:val="0"/>
                  <w14:checkedState w14:val="2612" w14:font="MS Gothic"/>
                  <w14:uncheckedState w14:val="2610" w14:font="MS Gothic"/>
                </w14:checkbox>
              </w:sdtPr>
              <w:sdtContent>
                <w:r w:rsidR="003A1DDE" w:rsidRPr="009E6914">
                  <w:rPr>
                    <w:rFonts w:ascii="MS Gothic" w:eastAsia="MS Gothic" w:hAnsi="MS Gothic" w:cs="Calibri" w:hint="eastAsia"/>
                    <w:sz w:val="22"/>
                  </w:rPr>
                  <w:t>☐</w:t>
                </w:r>
              </w:sdtContent>
            </w:sdt>
            <w:r w:rsidR="003A1DDE" w:rsidRPr="009E6914">
              <w:rPr>
                <w:rFonts w:ascii="Calibri" w:hAnsi="Calibri" w:cs="Calibri" w:hint="eastAsia"/>
                <w:sz w:val="22"/>
              </w:rPr>
              <w:t xml:space="preserve"> </w:t>
            </w:r>
            <w:r w:rsidR="003A1DDE" w:rsidRPr="009E6914">
              <w:rPr>
                <w:rFonts w:ascii="Calibri" w:hAnsi="Calibri" w:cs="Calibri"/>
                <w:b/>
                <w:bCs/>
                <w:sz w:val="22"/>
              </w:rPr>
              <w:t>Probably No</w:t>
            </w:r>
          </w:p>
        </w:tc>
        <w:tc>
          <w:tcPr>
            <w:tcW w:w="12869" w:type="dxa"/>
            <w:tcBorders>
              <w:bottom w:val="single" w:sz="4" w:space="0" w:color="auto"/>
            </w:tcBorders>
          </w:tcPr>
          <w:p w14:paraId="0B91D8A9" w14:textId="77777777" w:rsidR="003A1DDE" w:rsidRPr="009E6914" w:rsidRDefault="003A1DDE" w:rsidP="00B63A76">
            <w:pPr>
              <w:rPr>
                <w:rFonts w:ascii="Calibri" w:hAnsi="Calibri" w:cs="Calibri"/>
                <w:sz w:val="22"/>
              </w:rPr>
            </w:pPr>
            <w:r w:rsidRPr="009E6914">
              <w:rPr>
                <w:rFonts w:ascii="Calibri" w:hAnsi="Calibri" w:cs="Calibri"/>
                <w:sz w:val="22"/>
              </w:rPr>
              <w:t>No explicit statement about blinding of participants, and:</w:t>
            </w:r>
          </w:p>
          <w:p w14:paraId="75319545" w14:textId="77777777" w:rsidR="003A1DDE" w:rsidRPr="009E6914" w:rsidRDefault="003A1DDE" w:rsidP="00B63A76">
            <w:pPr>
              <w:pStyle w:val="ad"/>
              <w:numPr>
                <w:ilvl w:val="0"/>
                <w:numId w:val="2"/>
              </w:numPr>
              <w:ind w:firstLineChars="0"/>
              <w:rPr>
                <w:rFonts w:ascii="Calibri" w:hAnsi="Calibri" w:cs="Calibri"/>
                <w:sz w:val="22"/>
              </w:rPr>
            </w:pPr>
            <w:r w:rsidRPr="009E6914">
              <w:rPr>
                <w:rFonts w:ascii="Calibri" w:hAnsi="Calibri" w:cs="Calibri"/>
                <w:sz w:val="22"/>
              </w:rPr>
              <w:t>it is an active control drug trial (A vs. B) and no mention of “double dummy” or that medications were identical or matched; or</w:t>
            </w:r>
          </w:p>
          <w:p w14:paraId="0A387C05" w14:textId="77777777" w:rsidR="003A1DDE" w:rsidRPr="009E6914" w:rsidRDefault="003A1DDE" w:rsidP="00B63A76">
            <w:pPr>
              <w:pStyle w:val="ad"/>
              <w:numPr>
                <w:ilvl w:val="0"/>
                <w:numId w:val="2"/>
              </w:numPr>
              <w:ind w:firstLineChars="0"/>
              <w:rPr>
                <w:rFonts w:ascii="Calibri" w:hAnsi="Calibri" w:cs="Calibri"/>
                <w:sz w:val="22"/>
              </w:rPr>
            </w:pPr>
            <w:r w:rsidRPr="009E6914">
              <w:rPr>
                <w:rFonts w:ascii="Calibri" w:hAnsi="Calibri" w:cs="Calibri"/>
                <w:sz w:val="22"/>
              </w:rPr>
              <w:t>it is a non-drug trial; or</w:t>
            </w:r>
          </w:p>
          <w:p w14:paraId="24B0F54E" w14:textId="77777777" w:rsidR="003A1DDE" w:rsidRPr="009E6914" w:rsidRDefault="003A1DDE" w:rsidP="00B63A76">
            <w:pPr>
              <w:pStyle w:val="ad"/>
              <w:numPr>
                <w:ilvl w:val="0"/>
                <w:numId w:val="2"/>
              </w:numPr>
              <w:ind w:firstLineChars="0"/>
              <w:rPr>
                <w:rFonts w:ascii="Calibri" w:hAnsi="Calibri" w:cs="Calibri"/>
                <w:sz w:val="22"/>
              </w:rPr>
            </w:pPr>
            <w:r w:rsidRPr="009E6914">
              <w:rPr>
                <w:rFonts w:ascii="Calibri" w:hAnsi="Calibri" w:cs="Calibri"/>
                <w:sz w:val="22"/>
              </w:rPr>
              <w:t>trial was described as “single blinded</w:t>
            </w:r>
            <w:proofErr w:type="gramStart"/>
            <w:r w:rsidRPr="009E6914">
              <w:rPr>
                <w:rFonts w:ascii="Calibri" w:hAnsi="Calibri" w:cs="Calibri"/>
                <w:sz w:val="22"/>
              </w:rPr>
              <w:t>”</w:t>
            </w:r>
            <w:proofErr w:type="gramEnd"/>
            <w:r w:rsidRPr="009E6914">
              <w:rPr>
                <w:rFonts w:ascii="Calibri" w:hAnsi="Calibri" w:cs="Calibri"/>
                <w:sz w:val="22"/>
              </w:rPr>
              <w:t xml:space="preserve"> and the best judgement is that the single blinded group is someone other than the participants.</w:t>
            </w:r>
          </w:p>
          <w:p w14:paraId="33FA7A59" w14:textId="77777777" w:rsidR="00B568D5" w:rsidRPr="009E6914" w:rsidRDefault="00B568D5" w:rsidP="00B568D5">
            <w:pPr>
              <w:rPr>
                <w:rFonts w:ascii="Calibri" w:hAnsi="Calibri" w:cs="Calibri"/>
                <w:sz w:val="22"/>
              </w:rPr>
            </w:pPr>
          </w:p>
        </w:tc>
      </w:tr>
      <w:tr w:rsidR="001F1474" w:rsidRPr="009E6914" w14:paraId="575BA19D" w14:textId="77777777" w:rsidTr="00B568D5">
        <w:trPr>
          <w:jc w:val="center"/>
        </w:trPr>
        <w:tc>
          <w:tcPr>
            <w:tcW w:w="2438" w:type="dxa"/>
            <w:tcBorders>
              <w:bottom w:val="single" w:sz="4" w:space="0" w:color="auto"/>
            </w:tcBorders>
          </w:tcPr>
          <w:p w14:paraId="174A90FB" w14:textId="77777777" w:rsidR="003A1DDE" w:rsidRPr="009E6914" w:rsidRDefault="00000000" w:rsidP="00B63A76">
            <w:pPr>
              <w:rPr>
                <w:rFonts w:ascii="Calibri" w:hAnsi="Calibri" w:cs="Calibri"/>
                <w:b/>
                <w:bCs/>
                <w:sz w:val="22"/>
              </w:rPr>
            </w:pPr>
            <w:sdt>
              <w:sdtPr>
                <w:rPr>
                  <w:rFonts w:ascii="Calibri" w:hAnsi="Calibri" w:cs="Calibri"/>
                  <w:sz w:val="22"/>
                </w:rPr>
                <w:id w:val="887844412"/>
                <w14:checkbox>
                  <w14:checked w14:val="0"/>
                  <w14:checkedState w14:val="2612" w14:font="MS Gothic"/>
                  <w14:uncheckedState w14:val="2610" w14:font="MS Gothic"/>
                </w14:checkbox>
              </w:sdtPr>
              <w:sdtContent>
                <w:r w:rsidR="003A1DDE" w:rsidRPr="009E6914">
                  <w:rPr>
                    <w:rFonts w:ascii="MS Gothic" w:eastAsia="MS Gothic" w:hAnsi="MS Gothic" w:cs="Calibri" w:hint="eastAsia"/>
                    <w:sz w:val="22"/>
                  </w:rPr>
                  <w:t>☐</w:t>
                </w:r>
              </w:sdtContent>
            </w:sdt>
            <w:r w:rsidR="003A1DDE" w:rsidRPr="009E6914">
              <w:rPr>
                <w:rFonts w:ascii="Calibri" w:hAnsi="Calibri" w:cs="Calibri" w:hint="eastAsia"/>
                <w:sz w:val="22"/>
              </w:rPr>
              <w:t xml:space="preserve"> </w:t>
            </w:r>
            <w:r w:rsidR="003A1DDE" w:rsidRPr="009E6914">
              <w:rPr>
                <w:rFonts w:ascii="Calibri" w:hAnsi="Calibri" w:cs="Calibri"/>
                <w:b/>
                <w:bCs/>
                <w:sz w:val="22"/>
              </w:rPr>
              <w:t>Definitely No</w:t>
            </w:r>
          </w:p>
        </w:tc>
        <w:tc>
          <w:tcPr>
            <w:tcW w:w="12869" w:type="dxa"/>
            <w:tcBorders>
              <w:bottom w:val="single" w:sz="4" w:space="0" w:color="auto"/>
            </w:tcBorders>
          </w:tcPr>
          <w:p w14:paraId="22A8A2AF" w14:textId="77777777" w:rsidR="003A1DDE" w:rsidRPr="009E6914" w:rsidRDefault="003A1DDE" w:rsidP="00B63A76">
            <w:pPr>
              <w:pStyle w:val="ad"/>
              <w:numPr>
                <w:ilvl w:val="0"/>
                <w:numId w:val="5"/>
              </w:numPr>
              <w:ind w:firstLineChars="0"/>
              <w:rPr>
                <w:rFonts w:ascii="Calibri" w:hAnsi="Calibri" w:cs="Calibri"/>
                <w:sz w:val="22"/>
              </w:rPr>
            </w:pPr>
            <w:r w:rsidRPr="009E6914">
              <w:rPr>
                <w:rFonts w:ascii="Calibri" w:hAnsi="Calibri" w:cs="Calibri"/>
                <w:sz w:val="22"/>
              </w:rPr>
              <w:t>Trial explicitly stated that participants were not blinded.</w:t>
            </w:r>
          </w:p>
          <w:p w14:paraId="2207952A" w14:textId="77777777" w:rsidR="00B568D5" w:rsidRPr="009E6914" w:rsidRDefault="003A1DDE" w:rsidP="00B568D5">
            <w:pPr>
              <w:pStyle w:val="ad"/>
              <w:numPr>
                <w:ilvl w:val="0"/>
                <w:numId w:val="5"/>
              </w:numPr>
              <w:ind w:firstLineChars="0"/>
              <w:rPr>
                <w:rFonts w:ascii="Calibri" w:hAnsi="Calibri" w:cs="Calibri"/>
                <w:sz w:val="22"/>
              </w:rPr>
            </w:pPr>
            <w:r w:rsidRPr="009E6914">
              <w:rPr>
                <w:rFonts w:ascii="Calibri" w:hAnsi="Calibri" w:cs="Calibri"/>
                <w:sz w:val="22"/>
              </w:rPr>
              <w:t>Trial was described as “</w:t>
            </w:r>
            <w:proofErr w:type="gramStart"/>
            <w:r w:rsidRPr="009E6914">
              <w:rPr>
                <w:rFonts w:ascii="Calibri" w:hAnsi="Calibri" w:cs="Calibri"/>
                <w:sz w:val="22"/>
              </w:rPr>
              <w:t>open-label</w:t>
            </w:r>
            <w:proofErr w:type="gramEnd"/>
            <w:r w:rsidRPr="009E6914">
              <w:rPr>
                <w:rFonts w:ascii="Calibri" w:hAnsi="Calibri" w:cs="Calibri"/>
                <w:sz w:val="22"/>
              </w:rPr>
              <w:t>” or “unblinded”.</w:t>
            </w:r>
          </w:p>
          <w:p w14:paraId="3A75E193" w14:textId="6D450684" w:rsidR="00FB6129" w:rsidRPr="009E6914" w:rsidRDefault="00FB6129" w:rsidP="00FB6129">
            <w:pPr>
              <w:rPr>
                <w:rFonts w:ascii="Calibri" w:hAnsi="Calibri" w:cs="Calibri"/>
                <w:sz w:val="22"/>
              </w:rPr>
            </w:pPr>
          </w:p>
        </w:tc>
      </w:tr>
      <w:tr w:rsidR="001F1474" w:rsidRPr="009E6914" w14:paraId="393A2EA2" w14:textId="77777777" w:rsidTr="00B568D5">
        <w:trPr>
          <w:jc w:val="center"/>
        </w:trPr>
        <w:tc>
          <w:tcPr>
            <w:tcW w:w="15309" w:type="dxa"/>
            <w:gridSpan w:val="2"/>
            <w:tcBorders>
              <w:left w:val="nil"/>
              <w:bottom w:val="nil"/>
              <w:right w:val="nil"/>
            </w:tcBorders>
          </w:tcPr>
          <w:p w14:paraId="7153DC5F" w14:textId="77777777" w:rsidR="003A1DDE" w:rsidRPr="009E6914" w:rsidRDefault="003A1DDE" w:rsidP="00B63A76">
            <w:pPr>
              <w:rPr>
                <w:rFonts w:ascii="Calibri" w:hAnsi="Calibri" w:cs="Calibri"/>
                <w:b/>
                <w:bCs/>
                <w:sz w:val="22"/>
              </w:rPr>
            </w:pPr>
            <w:r w:rsidRPr="009E6914">
              <w:rPr>
                <w:rFonts w:ascii="Calibri" w:hAnsi="Calibri" w:cs="Calibri" w:hint="eastAsia"/>
                <w:b/>
                <w:bCs/>
                <w:sz w:val="22"/>
              </w:rPr>
              <w:t>Support for judgement:</w:t>
            </w:r>
          </w:p>
        </w:tc>
      </w:tr>
    </w:tbl>
    <w:p w14:paraId="367A5EE6" w14:textId="77777777" w:rsidR="00437550" w:rsidRPr="009E6914" w:rsidRDefault="00437550" w:rsidP="00613749">
      <w:pPr>
        <w:rPr>
          <w:rFonts w:ascii="Calibri" w:hAnsi="Calibri" w:cs="Calibri"/>
          <w:sz w:val="22"/>
        </w:rPr>
      </w:pPr>
    </w:p>
    <w:p w14:paraId="3D94494B" w14:textId="77777777" w:rsidR="00B568D5" w:rsidRPr="009E6914" w:rsidRDefault="00B568D5" w:rsidP="00613749">
      <w:pPr>
        <w:rPr>
          <w:rFonts w:ascii="Calibri" w:hAnsi="Calibri" w:cs="Calibri"/>
          <w:sz w:val="22"/>
        </w:rPr>
      </w:pPr>
    </w:p>
    <w:p w14:paraId="527573AE" w14:textId="77777777" w:rsidR="00B568D5" w:rsidRPr="009E6914" w:rsidRDefault="00B568D5" w:rsidP="00613749">
      <w:pPr>
        <w:rPr>
          <w:rFonts w:ascii="Calibri" w:hAnsi="Calibri" w:cs="Calibri"/>
          <w:sz w:val="22"/>
        </w:rPr>
      </w:pPr>
    </w:p>
    <w:p w14:paraId="7EECBA7F" w14:textId="77777777" w:rsidR="00B568D5" w:rsidRPr="009E6914" w:rsidRDefault="00B568D5" w:rsidP="00613749">
      <w:pPr>
        <w:rPr>
          <w:rFonts w:ascii="Calibri" w:hAnsi="Calibri" w:cs="Calibri"/>
          <w:sz w:val="22"/>
        </w:rPr>
      </w:pPr>
    </w:p>
    <w:p w14:paraId="6A4ACB48" w14:textId="77777777" w:rsidR="00B568D5" w:rsidRPr="009E6914" w:rsidRDefault="00B568D5" w:rsidP="00613749">
      <w:pPr>
        <w:rPr>
          <w:rFonts w:ascii="Calibri" w:hAnsi="Calibri" w:cs="Calibri"/>
          <w:sz w:val="22"/>
        </w:rPr>
      </w:pPr>
    </w:p>
    <w:p w14:paraId="76843E77" w14:textId="77777777" w:rsidR="00B568D5" w:rsidRDefault="00B568D5" w:rsidP="00613749">
      <w:pPr>
        <w:rPr>
          <w:rFonts w:ascii="Calibri" w:hAnsi="Calibri" w:cs="Calibri"/>
          <w:sz w:val="22"/>
        </w:rPr>
      </w:pPr>
    </w:p>
    <w:p w14:paraId="1E1D0766" w14:textId="77777777" w:rsidR="009E6914" w:rsidRDefault="009E6914" w:rsidP="00613749">
      <w:pPr>
        <w:rPr>
          <w:rFonts w:ascii="Calibri" w:hAnsi="Calibri" w:cs="Calibri"/>
          <w:sz w:val="22"/>
        </w:rPr>
      </w:pPr>
    </w:p>
    <w:p w14:paraId="6938CC19" w14:textId="77777777" w:rsidR="009E6914" w:rsidRPr="009E6914" w:rsidRDefault="009E6914" w:rsidP="00613749">
      <w:pPr>
        <w:rPr>
          <w:rFonts w:ascii="Calibri" w:hAnsi="Calibri" w:cs="Calibri"/>
          <w:sz w:val="22"/>
        </w:rPr>
      </w:pPr>
    </w:p>
    <w:tbl>
      <w:tblPr>
        <w:tblStyle w:val="a3"/>
        <w:tblW w:w="15309" w:type="dxa"/>
        <w:jc w:val="center"/>
        <w:tblLook w:val="04A0" w:firstRow="1" w:lastRow="0" w:firstColumn="1" w:lastColumn="0" w:noHBand="0" w:noVBand="1"/>
      </w:tblPr>
      <w:tblGrid>
        <w:gridCol w:w="2438"/>
        <w:gridCol w:w="12871"/>
      </w:tblGrid>
      <w:tr w:rsidR="001F1474" w:rsidRPr="009E6914" w14:paraId="2831C1C8" w14:textId="77777777" w:rsidTr="00B568D5">
        <w:trPr>
          <w:jc w:val="center"/>
        </w:trPr>
        <w:tc>
          <w:tcPr>
            <w:tcW w:w="15309" w:type="dxa"/>
            <w:gridSpan w:val="2"/>
            <w:tcBorders>
              <w:top w:val="nil"/>
              <w:left w:val="nil"/>
              <w:right w:val="nil"/>
            </w:tcBorders>
          </w:tcPr>
          <w:p w14:paraId="70FCF210" w14:textId="4A899185" w:rsidR="00565FB5" w:rsidRPr="009E6914" w:rsidRDefault="004F32C7" w:rsidP="00613749">
            <w:pPr>
              <w:rPr>
                <w:rFonts w:ascii="Calibri" w:hAnsi="Calibri" w:cs="Calibri"/>
                <w:b/>
                <w:bCs/>
                <w:sz w:val="24"/>
                <w:szCs w:val="24"/>
              </w:rPr>
            </w:pPr>
            <w:r w:rsidRPr="009E6914">
              <w:rPr>
                <w:rFonts w:ascii="Calibri" w:hAnsi="Calibri" w:cs="Calibri" w:hint="eastAsia"/>
                <w:b/>
                <w:bCs/>
                <w:sz w:val="24"/>
                <w:szCs w:val="24"/>
              </w:rPr>
              <w:t xml:space="preserve">Step 2: </w:t>
            </w:r>
            <w:r w:rsidR="009B0907" w:rsidRPr="009E6914">
              <w:rPr>
                <w:rFonts w:ascii="Calibri" w:hAnsi="Calibri" w:cs="Calibri"/>
                <w:b/>
                <w:bCs/>
                <w:sz w:val="24"/>
                <w:szCs w:val="24"/>
              </w:rPr>
              <w:t>Judge risk of bias related to blinding of participants</w:t>
            </w:r>
          </w:p>
          <w:p w14:paraId="47950489" w14:textId="77777777" w:rsidR="009B0907" w:rsidRPr="009E6914" w:rsidRDefault="009B0907" w:rsidP="00613749">
            <w:pPr>
              <w:rPr>
                <w:rFonts w:ascii="Calibri" w:hAnsi="Calibri" w:cs="Calibri"/>
                <w:i/>
                <w:iCs/>
                <w:sz w:val="22"/>
              </w:rPr>
            </w:pPr>
            <w:r w:rsidRPr="009E6914">
              <w:rPr>
                <w:rFonts w:ascii="Calibri" w:hAnsi="Calibri" w:cs="Calibri"/>
                <w:i/>
                <w:iCs/>
                <w:sz w:val="22"/>
              </w:rPr>
              <w:t>Issues to consider:</w:t>
            </w:r>
          </w:p>
          <w:p w14:paraId="3ADBE32C" w14:textId="53864F5B" w:rsidR="009B0907" w:rsidRPr="009E6914" w:rsidRDefault="009B0907" w:rsidP="00613749">
            <w:pPr>
              <w:pStyle w:val="ad"/>
              <w:numPr>
                <w:ilvl w:val="0"/>
                <w:numId w:val="18"/>
              </w:numPr>
              <w:ind w:firstLineChars="0"/>
              <w:rPr>
                <w:rFonts w:ascii="Calibri" w:hAnsi="Calibri" w:cs="Calibri"/>
                <w:i/>
                <w:iCs/>
                <w:sz w:val="22"/>
              </w:rPr>
            </w:pPr>
            <w:r w:rsidRPr="009E6914">
              <w:rPr>
                <w:rFonts w:ascii="Calibri" w:hAnsi="Calibri" w:cs="Calibri"/>
                <w:i/>
                <w:iCs/>
                <w:sz w:val="22"/>
              </w:rPr>
              <w:t>Were participants blinded</w:t>
            </w:r>
            <w:r w:rsidR="00883106" w:rsidRPr="009E6914">
              <w:rPr>
                <w:rFonts w:ascii="Calibri" w:hAnsi="Calibri" w:cs="Calibri" w:hint="eastAsia"/>
                <w:i/>
                <w:iCs/>
                <w:sz w:val="22"/>
              </w:rPr>
              <w:t xml:space="preserve"> (step 1)</w:t>
            </w:r>
          </w:p>
          <w:p w14:paraId="11ABEE57" w14:textId="73A40508" w:rsidR="006171A6" w:rsidRPr="009E6914" w:rsidRDefault="009B0907" w:rsidP="00613749">
            <w:pPr>
              <w:pStyle w:val="ad"/>
              <w:numPr>
                <w:ilvl w:val="0"/>
                <w:numId w:val="18"/>
              </w:numPr>
              <w:ind w:firstLineChars="0"/>
              <w:rPr>
                <w:rFonts w:ascii="Calibri" w:hAnsi="Calibri" w:cs="Calibri"/>
                <w:i/>
                <w:iCs/>
                <w:sz w:val="22"/>
              </w:rPr>
            </w:pPr>
            <w:r w:rsidRPr="009E6914">
              <w:rPr>
                <w:rFonts w:ascii="Calibri" w:hAnsi="Calibri" w:cs="Calibri"/>
                <w:i/>
                <w:iCs/>
                <w:sz w:val="22"/>
              </w:rPr>
              <w:t xml:space="preserve">If unblinded, how likely </w:t>
            </w:r>
            <w:bookmarkStart w:id="6" w:name="_Hlk156153244"/>
            <w:r w:rsidRPr="009E6914">
              <w:rPr>
                <w:rFonts w:ascii="Calibri" w:hAnsi="Calibri" w:cs="Calibri"/>
                <w:i/>
                <w:iCs/>
                <w:sz w:val="22"/>
              </w:rPr>
              <w:t>unblinding of participants has influenced</w:t>
            </w:r>
            <w:bookmarkEnd w:id="6"/>
            <w:r w:rsidRPr="009E6914">
              <w:rPr>
                <w:rFonts w:ascii="Calibri" w:hAnsi="Calibri" w:cs="Calibri"/>
                <w:i/>
                <w:iCs/>
                <w:sz w:val="22"/>
              </w:rPr>
              <w:t xml:space="preserve"> the outcome</w:t>
            </w:r>
          </w:p>
          <w:p w14:paraId="67D39849" w14:textId="77777777" w:rsidR="006171A6" w:rsidRPr="009E6914" w:rsidRDefault="009B0907" w:rsidP="00613749">
            <w:pPr>
              <w:pStyle w:val="ad"/>
              <w:numPr>
                <w:ilvl w:val="0"/>
                <w:numId w:val="49"/>
              </w:numPr>
              <w:ind w:firstLineChars="0"/>
              <w:rPr>
                <w:rFonts w:ascii="Calibri" w:hAnsi="Calibri" w:cs="Calibri"/>
                <w:i/>
                <w:iCs/>
                <w:sz w:val="22"/>
              </w:rPr>
            </w:pPr>
            <w:r w:rsidRPr="009E6914">
              <w:rPr>
                <w:rFonts w:ascii="Calibri" w:hAnsi="Calibri" w:cs="Calibri"/>
                <w:i/>
                <w:iCs/>
                <w:sz w:val="22"/>
              </w:rPr>
              <w:t xml:space="preserve">How likely are </w:t>
            </w:r>
            <w:proofErr w:type="gramStart"/>
            <w:r w:rsidRPr="009E6914">
              <w:rPr>
                <w:rFonts w:ascii="Calibri" w:hAnsi="Calibri" w:cs="Calibri"/>
                <w:i/>
                <w:iCs/>
                <w:sz w:val="22"/>
              </w:rPr>
              <w:t>participants</w:t>
            </w:r>
            <w:proofErr w:type="gramEnd"/>
            <w:r w:rsidRPr="009E6914">
              <w:rPr>
                <w:rFonts w:ascii="Calibri" w:hAnsi="Calibri" w:cs="Calibri"/>
                <w:i/>
                <w:iCs/>
                <w:sz w:val="22"/>
              </w:rPr>
              <w:t xml:space="preserve"> expectations regarding effect of intervention to have influenced the outcome</w:t>
            </w:r>
          </w:p>
          <w:p w14:paraId="7C40F4BC" w14:textId="77777777" w:rsidR="006171A6" w:rsidRPr="009E6914" w:rsidRDefault="009B0907" w:rsidP="00613749">
            <w:pPr>
              <w:pStyle w:val="ad"/>
              <w:numPr>
                <w:ilvl w:val="0"/>
                <w:numId w:val="49"/>
              </w:numPr>
              <w:ind w:firstLineChars="0"/>
              <w:rPr>
                <w:rFonts w:ascii="Calibri" w:hAnsi="Calibri" w:cs="Calibri"/>
                <w:i/>
                <w:iCs/>
                <w:sz w:val="22"/>
              </w:rPr>
            </w:pPr>
            <w:r w:rsidRPr="009E6914">
              <w:rPr>
                <w:rFonts w:ascii="Calibri" w:hAnsi="Calibri" w:cs="Calibri"/>
                <w:i/>
                <w:iCs/>
                <w:sz w:val="22"/>
              </w:rPr>
              <w:t>How likely are participant-initiated co-interventions to have influenced the outcome</w:t>
            </w:r>
          </w:p>
          <w:p w14:paraId="60A15474" w14:textId="200BB37D" w:rsidR="002927E6" w:rsidRPr="009E6914" w:rsidRDefault="002927E6" w:rsidP="002927E6">
            <w:pPr>
              <w:rPr>
                <w:rFonts w:ascii="Calibri" w:hAnsi="Calibri" w:cs="Calibri"/>
                <w:i/>
                <w:iCs/>
                <w:sz w:val="22"/>
              </w:rPr>
            </w:pPr>
          </w:p>
        </w:tc>
      </w:tr>
      <w:tr w:rsidR="001F1474" w:rsidRPr="009E6914" w14:paraId="4C2A985E" w14:textId="77777777" w:rsidTr="00B568D5">
        <w:trPr>
          <w:jc w:val="center"/>
        </w:trPr>
        <w:tc>
          <w:tcPr>
            <w:tcW w:w="2438" w:type="dxa"/>
          </w:tcPr>
          <w:p w14:paraId="17E3CEC1" w14:textId="29B24B2C" w:rsidR="008D38DE" w:rsidRPr="009E6914" w:rsidRDefault="00000000" w:rsidP="008D38DE">
            <w:pPr>
              <w:rPr>
                <w:rFonts w:ascii="Calibri" w:hAnsi="Calibri" w:cs="Calibri"/>
                <w:b/>
                <w:bCs/>
                <w:sz w:val="22"/>
              </w:rPr>
            </w:pPr>
            <w:sdt>
              <w:sdtPr>
                <w:rPr>
                  <w:rFonts w:ascii="Calibri" w:hAnsi="Calibri" w:cs="Calibri"/>
                  <w:sz w:val="22"/>
                </w:rPr>
                <w:id w:val="-27950026"/>
                <w14:checkbox>
                  <w14:checked w14:val="0"/>
                  <w14:checkedState w14:val="2612" w14:font="MS Gothic"/>
                  <w14:uncheckedState w14:val="2610" w14:font="MS Gothic"/>
                </w14:checkbox>
              </w:sdtPr>
              <w:sdtContent>
                <w:r w:rsidR="008D38DE" w:rsidRPr="009E6914">
                  <w:rPr>
                    <w:rFonts w:ascii="MS Gothic" w:eastAsia="MS Gothic" w:hAnsi="MS Gothic" w:cs="Calibri" w:hint="eastAsia"/>
                    <w:sz w:val="22"/>
                  </w:rPr>
                  <w:t>☐</w:t>
                </w:r>
              </w:sdtContent>
            </w:sdt>
            <w:r w:rsidR="008D38DE" w:rsidRPr="009E6914">
              <w:rPr>
                <w:rFonts w:ascii="Calibri" w:hAnsi="Calibri" w:cs="Calibri" w:hint="eastAsia"/>
                <w:sz w:val="22"/>
              </w:rPr>
              <w:t xml:space="preserve"> </w:t>
            </w:r>
            <w:r w:rsidR="008D38DE" w:rsidRPr="009E6914">
              <w:rPr>
                <w:rFonts w:ascii="Calibri" w:hAnsi="Calibri" w:cs="Calibri"/>
                <w:b/>
                <w:bCs/>
                <w:sz w:val="22"/>
              </w:rPr>
              <w:t xml:space="preserve">Definitely </w:t>
            </w:r>
            <w:r w:rsidR="008D38DE" w:rsidRPr="009E6914">
              <w:rPr>
                <w:rFonts w:ascii="Calibri" w:hAnsi="Calibri" w:cs="Calibri" w:hint="eastAsia"/>
                <w:b/>
                <w:bCs/>
                <w:sz w:val="22"/>
              </w:rPr>
              <w:t>Low</w:t>
            </w:r>
          </w:p>
        </w:tc>
        <w:tc>
          <w:tcPr>
            <w:tcW w:w="12869" w:type="dxa"/>
          </w:tcPr>
          <w:p w14:paraId="642231A0" w14:textId="3F77DE07" w:rsidR="00B568D5" w:rsidRPr="009E6914" w:rsidRDefault="008D38DE" w:rsidP="00B568D5">
            <w:pPr>
              <w:pStyle w:val="ad"/>
              <w:numPr>
                <w:ilvl w:val="0"/>
                <w:numId w:val="17"/>
              </w:numPr>
              <w:ind w:firstLineChars="0"/>
              <w:rPr>
                <w:rFonts w:ascii="Calibri" w:hAnsi="Calibri" w:cs="Calibri"/>
                <w:sz w:val="22"/>
              </w:rPr>
            </w:pPr>
            <w:r w:rsidRPr="009E6914">
              <w:rPr>
                <w:rFonts w:ascii="Calibri" w:hAnsi="Calibri" w:cs="Calibri"/>
                <w:sz w:val="22"/>
              </w:rPr>
              <w:t xml:space="preserve">Participants were definitely </w:t>
            </w:r>
            <w:proofErr w:type="gramStart"/>
            <w:r w:rsidRPr="009E6914">
              <w:rPr>
                <w:rFonts w:ascii="Calibri" w:hAnsi="Calibri" w:cs="Calibri"/>
                <w:sz w:val="22"/>
              </w:rPr>
              <w:t>blinded;</w:t>
            </w:r>
            <w:proofErr w:type="gramEnd"/>
            <w:r w:rsidRPr="009E6914">
              <w:rPr>
                <w:rFonts w:ascii="Calibri" w:hAnsi="Calibri" w:cs="Calibri"/>
                <w:sz w:val="22"/>
              </w:rPr>
              <w:t xml:space="preserve"> OR</w:t>
            </w:r>
          </w:p>
          <w:p w14:paraId="57B79AAB" w14:textId="77777777" w:rsidR="008D38DE" w:rsidRPr="009E6914" w:rsidRDefault="008D38DE" w:rsidP="008D38DE">
            <w:pPr>
              <w:pStyle w:val="ad"/>
              <w:numPr>
                <w:ilvl w:val="0"/>
                <w:numId w:val="17"/>
              </w:numPr>
              <w:ind w:firstLineChars="0"/>
              <w:rPr>
                <w:rFonts w:ascii="Calibri" w:hAnsi="Calibri" w:cs="Calibri"/>
                <w:sz w:val="22"/>
              </w:rPr>
            </w:pPr>
            <w:r w:rsidRPr="009E6914">
              <w:rPr>
                <w:rFonts w:ascii="Calibri" w:hAnsi="Calibri" w:cs="Calibri"/>
                <w:sz w:val="22"/>
              </w:rPr>
              <w:t xml:space="preserve">Unblinding of participants </w:t>
            </w:r>
            <w:proofErr w:type="gramStart"/>
            <w:r w:rsidRPr="009E6914">
              <w:rPr>
                <w:rFonts w:ascii="Calibri" w:hAnsi="Calibri" w:cs="Calibri"/>
                <w:i/>
                <w:iCs/>
                <w:sz w:val="22"/>
              </w:rPr>
              <w:t>very</w:t>
            </w:r>
            <w:proofErr w:type="gramEnd"/>
            <w:r w:rsidRPr="009E6914">
              <w:rPr>
                <w:rFonts w:ascii="Calibri" w:hAnsi="Calibri" w:cs="Calibri"/>
                <w:i/>
                <w:iCs/>
                <w:sz w:val="22"/>
              </w:rPr>
              <w:t xml:space="preserve"> unlikely</w:t>
            </w:r>
            <w:r w:rsidRPr="009E6914">
              <w:rPr>
                <w:rFonts w:ascii="Calibri" w:hAnsi="Calibri" w:cs="Calibri"/>
                <w:sz w:val="22"/>
              </w:rPr>
              <w:t xml:space="preserve"> to have influenced the outcome because: very unlikely participants expectations regarding effect of intervention have influenced the outcome and very unlikely participant-initiated co-interventions have influenced the outcome.</w:t>
            </w:r>
          </w:p>
          <w:p w14:paraId="197F8554" w14:textId="203D9EB1" w:rsidR="00B568D5" w:rsidRPr="009E6914" w:rsidRDefault="00B568D5" w:rsidP="00B568D5">
            <w:pPr>
              <w:rPr>
                <w:rFonts w:ascii="Calibri" w:hAnsi="Calibri" w:cs="Calibri"/>
                <w:sz w:val="22"/>
              </w:rPr>
            </w:pPr>
          </w:p>
        </w:tc>
      </w:tr>
      <w:tr w:rsidR="001F1474" w:rsidRPr="009E6914" w14:paraId="291EA1EF" w14:textId="77777777" w:rsidTr="00B568D5">
        <w:trPr>
          <w:jc w:val="center"/>
        </w:trPr>
        <w:tc>
          <w:tcPr>
            <w:tcW w:w="2438" w:type="dxa"/>
          </w:tcPr>
          <w:p w14:paraId="19243879" w14:textId="2298B74A" w:rsidR="008D38DE" w:rsidRPr="009E6914" w:rsidRDefault="00000000" w:rsidP="008D38DE">
            <w:pPr>
              <w:rPr>
                <w:rFonts w:ascii="Calibri" w:hAnsi="Calibri" w:cs="Calibri"/>
                <w:b/>
                <w:bCs/>
                <w:sz w:val="22"/>
              </w:rPr>
            </w:pPr>
            <w:sdt>
              <w:sdtPr>
                <w:rPr>
                  <w:rFonts w:ascii="Calibri" w:hAnsi="Calibri" w:cs="Calibri"/>
                  <w:sz w:val="22"/>
                </w:rPr>
                <w:id w:val="1640771332"/>
                <w14:checkbox>
                  <w14:checked w14:val="0"/>
                  <w14:checkedState w14:val="2612" w14:font="MS Gothic"/>
                  <w14:uncheckedState w14:val="2610" w14:font="MS Gothic"/>
                </w14:checkbox>
              </w:sdtPr>
              <w:sdtContent>
                <w:r w:rsidR="008D38DE" w:rsidRPr="009E6914">
                  <w:rPr>
                    <w:rFonts w:ascii="MS Gothic" w:eastAsia="MS Gothic" w:hAnsi="MS Gothic" w:cs="Calibri" w:hint="eastAsia"/>
                    <w:sz w:val="22"/>
                  </w:rPr>
                  <w:t>☐</w:t>
                </w:r>
              </w:sdtContent>
            </w:sdt>
            <w:r w:rsidR="008D38DE" w:rsidRPr="009E6914">
              <w:rPr>
                <w:rFonts w:ascii="Calibri" w:hAnsi="Calibri" w:cs="Calibri" w:hint="eastAsia"/>
                <w:sz w:val="22"/>
              </w:rPr>
              <w:t xml:space="preserve"> </w:t>
            </w:r>
            <w:r w:rsidR="008D38DE" w:rsidRPr="009E6914">
              <w:rPr>
                <w:rFonts w:ascii="Calibri" w:hAnsi="Calibri" w:cs="Calibri"/>
                <w:b/>
                <w:bCs/>
                <w:sz w:val="22"/>
              </w:rPr>
              <w:t xml:space="preserve">Probably </w:t>
            </w:r>
            <w:r w:rsidR="008D38DE" w:rsidRPr="009E6914">
              <w:rPr>
                <w:rFonts w:ascii="Calibri" w:hAnsi="Calibri" w:cs="Calibri" w:hint="eastAsia"/>
                <w:b/>
                <w:bCs/>
                <w:sz w:val="22"/>
              </w:rPr>
              <w:t>Low</w:t>
            </w:r>
          </w:p>
        </w:tc>
        <w:tc>
          <w:tcPr>
            <w:tcW w:w="12869" w:type="dxa"/>
          </w:tcPr>
          <w:p w14:paraId="6B33F4B4" w14:textId="1C61E1A8" w:rsidR="00B568D5" w:rsidRPr="009E6914" w:rsidRDefault="008D38DE" w:rsidP="00B568D5">
            <w:pPr>
              <w:pStyle w:val="ad"/>
              <w:numPr>
                <w:ilvl w:val="0"/>
                <w:numId w:val="17"/>
              </w:numPr>
              <w:ind w:firstLineChars="0"/>
              <w:rPr>
                <w:rFonts w:ascii="Calibri" w:hAnsi="Calibri" w:cs="Calibri"/>
                <w:sz w:val="22"/>
              </w:rPr>
            </w:pPr>
            <w:r w:rsidRPr="009E6914">
              <w:rPr>
                <w:rFonts w:ascii="Calibri" w:hAnsi="Calibri" w:cs="Calibri"/>
                <w:sz w:val="22"/>
              </w:rPr>
              <w:t xml:space="preserve">Participants were probably </w:t>
            </w:r>
            <w:proofErr w:type="gramStart"/>
            <w:r w:rsidRPr="009E6914">
              <w:rPr>
                <w:rFonts w:ascii="Calibri" w:hAnsi="Calibri" w:cs="Calibri"/>
                <w:sz w:val="22"/>
              </w:rPr>
              <w:t>blinded;</w:t>
            </w:r>
            <w:proofErr w:type="gramEnd"/>
            <w:r w:rsidRPr="009E6914">
              <w:rPr>
                <w:rFonts w:ascii="Calibri" w:hAnsi="Calibri" w:cs="Calibri"/>
                <w:sz w:val="22"/>
              </w:rPr>
              <w:t xml:space="preserve"> OR</w:t>
            </w:r>
          </w:p>
          <w:p w14:paraId="16F3BA6B" w14:textId="77777777" w:rsidR="008D38DE" w:rsidRPr="009E6914" w:rsidRDefault="008D38DE" w:rsidP="008D38DE">
            <w:pPr>
              <w:pStyle w:val="ad"/>
              <w:numPr>
                <w:ilvl w:val="0"/>
                <w:numId w:val="17"/>
              </w:numPr>
              <w:ind w:firstLineChars="0"/>
              <w:rPr>
                <w:rFonts w:ascii="Calibri" w:hAnsi="Calibri" w:cs="Calibri"/>
                <w:sz w:val="22"/>
              </w:rPr>
            </w:pPr>
            <w:r w:rsidRPr="009E6914">
              <w:rPr>
                <w:rFonts w:ascii="Calibri" w:hAnsi="Calibri" w:cs="Calibri"/>
                <w:sz w:val="22"/>
              </w:rPr>
              <w:t xml:space="preserve">Unblinding of participants </w:t>
            </w:r>
            <w:proofErr w:type="gramStart"/>
            <w:r w:rsidRPr="009E6914">
              <w:rPr>
                <w:rFonts w:ascii="Calibri" w:hAnsi="Calibri" w:cs="Calibri"/>
                <w:i/>
                <w:iCs/>
                <w:sz w:val="22"/>
              </w:rPr>
              <w:t>unlikely</w:t>
            </w:r>
            <w:proofErr w:type="gramEnd"/>
            <w:r w:rsidRPr="009E6914">
              <w:rPr>
                <w:rFonts w:ascii="Calibri" w:hAnsi="Calibri" w:cs="Calibri"/>
                <w:sz w:val="22"/>
              </w:rPr>
              <w:t xml:space="preserve"> to have influenced the outcome because: unlikely participants expectations regarding effect of intervention have influenced the outcome and unlikely participant-initiated co-interventions have influenced the outcome.</w:t>
            </w:r>
          </w:p>
          <w:p w14:paraId="540A45A5" w14:textId="76FDA013" w:rsidR="00B568D5" w:rsidRPr="009E6914" w:rsidRDefault="00B568D5" w:rsidP="00B568D5">
            <w:pPr>
              <w:rPr>
                <w:rFonts w:ascii="Calibri" w:hAnsi="Calibri" w:cs="Calibri"/>
                <w:sz w:val="22"/>
              </w:rPr>
            </w:pPr>
          </w:p>
        </w:tc>
      </w:tr>
      <w:tr w:rsidR="001F1474" w:rsidRPr="009E6914" w14:paraId="4C8719E8" w14:textId="77777777" w:rsidTr="00B568D5">
        <w:trPr>
          <w:jc w:val="center"/>
        </w:trPr>
        <w:tc>
          <w:tcPr>
            <w:tcW w:w="2438" w:type="dxa"/>
            <w:tcBorders>
              <w:bottom w:val="single" w:sz="4" w:space="0" w:color="auto"/>
            </w:tcBorders>
          </w:tcPr>
          <w:p w14:paraId="1737233F" w14:textId="706F618B" w:rsidR="008D38DE" w:rsidRPr="009E6914" w:rsidRDefault="00000000" w:rsidP="008D38DE">
            <w:pPr>
              <w:rPr>
                <w:rFonts w:ascii="Calibri" w:hAnsi="Calibri" w:cs="Calibri"/>
                <w:b/>
                <w:bCs/>
                <w:sz w:val="22"/>
              </w:rPr>
            </w:pPr>
            <w:sdt>
              <w:sdtPr>
                <w:rPr>
                  <w:rFonts w:ascii="Calibri" w:hAnsi="Calibri" w:cs="Calibri"/>
                  <w:sz w:val="22"/>
                </w:rPr>
                <w:id w:val="-190690911"/>
                <w14:checkbox>
                  <w14:checked w14:val="0"/>
                  <w14:checkedState w14:val="2612" w14:font="MS Gothic"/>
                  <w14:uncheckedState w14:val="2610" w14:font="MS Gothic"/>
                </w14:checkbox>
              </w:sdtPr>
              <w:sdtContent>
                <w:r w:rsidR="008D38DE" w:rsidRPr="009E6914">
                  <w:rPr>
                    <w:rFonts w:ascii="MS Gothic" w:eastAsia="MS Gothic" w:hAnsi="MS Gothic" w:cs="Calibri" w:hint="eastAsia"/>
                    <w:sz w:val="22"/>
                  </w:rPr>
                  <w:t>☐</w:t>
                </w:r>
              </w:sdtContent>
            </w:sdt>
            <w:r w:rsidR="008D38DE" w:rsidRPr="009E6914">
              <w:rPr>
                <w:rFonts w:ascii="Calibri" w:hAnsi="Calibri" w:cs="Calibri" w:hint="eastAsia"/>
                <w:sz w:val="22"/>
              </w:rPr>
              <w:t xml:space="preserve"> </w:t>
            </w:r>
            <w:r w:rsidR="008D38DE" w:rsidRPr="009E6914">
              <w:rPr>
                <w:rFonts w:ascii="Calibri" w:hAnsi="Calibri" w:cs="Calibri"/>
                <w:b/>
                <w:bCs/>
                <w:sz w:val="22"/>
              </w:rPr>
              <w:t xml:space="preserve">Probably </w:t>
            </w:r>
            <w:r w:rsidR="008D38DE" w:rsidRPr="009E6914">
              <w:rPr>
                <w:rFonts w:ascii="Calibri" w:hAnsi="Calibri" w:cs="Calibri" w:hint="eastAsia"/>
                <w:b/>
                <w:bCs/>
                <w:sz w:val="22"/>
              </w:rPr>
              <w:t>High</w:t>
            </w:r>
          </w:p>
        </w:tc>
        <w:tc>
          <w:tcPr>
            <w:tcW w:w="12869" w:type="dxa"/>
            <w:tcBorders>
              <w:bottom w:val="single" w:sz="4" w:space="0" w:color="auto"/>
            </w:tcBorders>
          </w:tcPr>
          <w:p w14:paraId="671776BD" w14:textId="77777777" w:rsidR="008D38DE" w:rsidRPr="009E6914" w:rsidRDefault="008D38DE" w:rsidP="008D38DE">
            <w:pPr>
              <w:rPr>
                <w:rFonts w:ascii="Calibri" w:hAnsi="Calibri" w:cs="Calibri"/>
                <w:sz w:val="22"/>
              </w:rPr>
            </w:pPr>
            <w:r w:rsidRPr="009E6914">
              <w:rPr>
                <w:rFonts w:ascii="Calibri" w:hAnsi="Calibri" w:cs="Calibri"/>
                <w:sz w:val="22"/>
              </w:rPr>
              <w:t xml:space="preserve">Participants were definitely or probably not blinded, AND unblinding of participants </w:t>
            </w:r>
            <w:r w:rsidRPr="009E6914">
              <w:rPr>
                <w:rFonts w:ascii="Calibri" w:hAnsi="Calibri" w:cs="Calibri"/>
                <w:i/>
                <w:iCs/>
                <w:sz w:val="22"/>
              </w:rPr>
              <w:t>likely</w:t>
            </w:r>
            <w:r w:rsidRPr="009E6914">
              <w:rPr>
                <w:rFonts w:ascii="Calibri" w:hAnsi="Calibri" w:cs="Calibri"/>
                <w:sz w:val="22"/>
              </w:rPr>
              <w:t xml:space="preserve"> to have influenced the outcome because participants expectations regarding effect of intervention likely to have influenced the outcome or participant-initiated co-interventions likely to have influenced the outcome.</w:t>
            </w:r>
          </w:p>
          <w:p w14:paraId="787F73B7" w14:textId="6E0F7129" w:rsidR="00B568D5" w:rsidRPr="009E6914" w:rsidRDefault="00B568D5" w:rsidP="008D38DE">
            <w:pPr>
              <w:rPr>
                <w:rFonts w:ascii="Calibri" w:hAnsi="Calibri" w:cs="Calibri"/>
                <w:sz w:val="22"/>
              </w:rPr>
            </w:pPr>
          </w:p>
        </w:tc>
      </w:tr>
      <w:tr w:rsidR="001F1474" w:rsidRPr="009E6914" w14:paraId="51119294" w14:textId="77777777" w:rsidTr="00B568D5">
        <w:trPr>
          <w:jc w:val="center"/>
        </w:trPr>
        <w:tc>
          <w:tcPr>
            <w:tcW w:w="2438" w:type="dxa"/>
            <w:tcBorders>
              <w:bottom w:val="single" w:sz="4" w:space="0" w:color="auto"/>
            </w:tcBorders>
          </w:tcPr>
          <w:p w14:paraId="75F9BECE" w14:textId="5AF18941" w:rsidR="008D38DE" w:rsidRPr="009E6914" w:rsidRDefault="00000000" w:rsidP="008D38DE">
            <w:pPr>
              <w:rPr>
                <w:rFonts w:ascii="Calibri" w:hAnsi="Calibri" w:cs="Calibri"/>
                <w:b/>
                <w:bCs/>
                <w:sz w:val="22"/>
              </w:rPr>
            </w:pPr>
            <w:sdt>
              <w:sdtPr>
                <w:rPr>
                  <w:rFonts w:ascii="Calibri" w:hAnsi="Calibri" w:cs="Calibri"/>
                  <w:sz w:val="22"/>
                </w:rPr>
                <w:id w:val="25842589"/>
                <w14:checkbox>
                  <w14:checked w14:val="0"/>
                  <w14:checkedState w14:val="2612" w14:font="MS Gothic"/>
                  <w14:uncheckedState w14:val="2610" w14:font="MS Gothic"/>
                </w14:checkbox>
              </w:sdtPr>
              <w:sdtContent>
                <w:r w:rsidR="008D38DE" w:rsidRPr="009E6914">
                  <w:rPr>
                    <w:rFonts w:ascii="MS Gothic" w:eastAsia="MS Gothic" w:hAnsi="MS Gothic" w:cs="Calibri" w:hint="eastAsia"/>
                    <w:sz w:val="22"/>
                  </w:rPr>
                  <w:t>☐</w:t>
                </w:r>
              </w:sdtContent>
            </w:sdt>
            <w:r w:rsidR="008D38DE" w:rsidRPr="009E6914">
              <w:rPr>
                <w:rFonts w:ascii="Calibri" w:hAnsi="Calibri" w:cs="Calibri" w:hint="eastAsia"/>
                <w:sz w:val="22"/>
              </w:rPr>
              <w:t xml:space="preserve"> </w:t>
            </w:r>
            <w:r w:rsidR="008D38DE" w:rsidRPr="009E6914">
              <w:rPr>
                <w:rFonts w:ascii="Calibri" w:hAnsi="Calibri" w:cs="Calibri"/>
                <w:b/>
                <w:bCs/>
                <w:sz w:val="22"/>
              </w:rPr>
              <w:t xml:space="preserve">Definitely </w:t>
            </w:r>
            <w:r w:rsidR="008D38DE" w:rsidRPr="009E6914">
              <w:rPr>
                <w:rFonts w:ascii="Calibri" w:hAnsi="Calibri" w:cs="Calibri" w:hint="eastAsia"/>
                <w:b/>
                <w:bCs/>
                <w:sz w:val="22"/>
              </w:rPr>
              <w:t>High</w:t>
            </w:r>
          </w:p>
        </w:tc>
        <w:tc>
          <w:tcPr>
            <w:tcW w:w="12869" w:type="dxa"/>
            <w:tcBorders>
              <w:bottom w:val="single" w:sz="4" w:space="0" w:color="auto"/>
            </w:tcBorders>
          </w:tcPr>
          <w:p w14:paraId="63A51C7B" w14:textId="77777777" w:rsidR="008D38DE" w:rsidRPr="009E6914" w:rsidRDefault="008D38DE" w:rsidP="008D38DE">
            <w:pPr>
              <w:rPr>
                <w:rFonts w:ascii="Calibri" w:hAnsi="Calibri" w:cs="Calibri"/>
                <w:sz w:val="22"/>
              </w:rPr>
            </w:pPr>
            <w:r w:rsidRPr="009E6914">
              <w:rPr>
                <w:rFonts w:ascii="Calibri" w:hAnsi="Calibri" w:cs="Calibri"/>
                <w:sz w:val="22"/>
              </w:rPr>
              <w:t xml:space="preserve">Participants were definitely or probably not blinded, AND </w:t>
            </w:r>
            <w:proofErr w:type="gramStart"/>
            <w:r w:rsidRPr="009E6914">
              <w:rPr>
                <w:rFonts w:ascii="Calibri" w:hAnsi="Calibri" w:cs="Calibri"/>
                <w:sz w:val="22"/>
              </w:rPr>
              <w:t>unblinding of</w:t>
            </w:r>
            <w:proofErr w:type="gramEnd"/>
            <w:r w:rsidRPr="009E6914">
              <w:rPr>
                <w:rFonts w:ascii="Calibri" w:hAnsi="Calibri" w:cs="Calibri"/>
                <w:sz w:val="22"/>
              </w:rPr>
              <w:t xml:space="preserve"> participants </w:t>
            </w:r>
            <w:r w:rsidRPr="009E6914">
              <w:rPr>
                <w:rFonts w:ascii="Calibri" w:hAnsi="Calibri" w:cs="Calibri"/>
                <w:i/>
                <w:iCs/>
                <w:sz w:val="22"/>
              </w:rPr>
              <w:t>very likely</w:t>
            </w:r>
            <w:r w:rsidRPr="009E6914">
              <w:rPr>
                <w:rFonts w:ascii="Calibri" w:hAnsi="Calibri" w:cs="Calibri"/>
                <w:sz w:val="22"/>
              </w:rPr>
              <w:t xml:space="preserve"> to have influenced the outcome through participants expectations regarding effect of intervention or through participant-initiated co-interventions.</w:t>
            </w:r>
          </w:p>
          <w:p w14:paraId="42299A4F" w14:textId="5915F617" w:rsidR="00B568D5" w:rsidRPr="009E6914" w:rsidRDefault="00B568D5" w:rsidP="008D38DE">
            <w:pPr>
              <w:rPr>
                <w:rFonts w:ascii="Calibri" w:hAnsi="Calibri" w:cs="Calibri"/>
                <w:sz w:val="22"/>
              </w:rPr>
            </w:pPr>
          </w:p>
        </w:tc>
      </w:tr>
      <w:tr w:rsidR="001F1474" w:rsidRPr="009E6914" w14:paraId="1CC8C6F9" w14:textId="77777777" w:rsidTr="00B568D5">
        <w:trPr>
          <w:jc w:val="center"/>
        </w:trPr>
        <w:tc>
          <w:tcPr>
            <w:tcW w:w="15309" w:type="dxa"/>
            <w:gridSpan w:val="2"/>
            <w:tcBorders>
              <w:left w:val="nil"/>
              <w:bottom w:val="nil"/>
              <w:right w:val="nil"/>
            </w:tcBorders>
          </w:tcPr>
          <w:p w14:paraId="06E510F9" w14:textId="3AA4D231" w:rsidR="008D38DE" w:rsidRPr="009E6914" w:rsidRDefault="002927E6" w:rsidP="008D38DE">
            <w:pPr>
              <w:rPr>
                <w:rFonts w:ascii="Calibri" w:hAnsi="Calibri" w:cs="Calibri"/>
                <w:sz w:val="22"/>
              </w:rPr>
            </w:pPr>
            <w:r w:rsidRPr="009E6914">
              <w:rPr>
                <w:rFonts w:ascii="Calibri" w:hAnsi="Calibri" w:cs="Calibri" w:hint="eastAsia"/>
                <w:b/>
                <w:bCs/>
                <w:sz w:val="22"/>
              </w:rPr>
              <w:t>Support for judgement:</w:t>
            </w:r>
          </w:p>
        </w:tc>
      </w:tr>
    </w:tbl>
    <w:p w14:paraId="52648CCC" w14:textId="77777777" w:rsidR="00F03DAF" w:rsidRPr="009E6914" w:rsidRDefault="00F03DAF" w:rsidP="00613749">
      <w:pPr>
        <w:rPr>
          <w:rFonts w:ascii="Calibri" w:hAnsi="Calibri" w:cs="Calibri"/>
          <w:sz w:val="22"/>
        </w:rPr>
      </w:pPr>
    </w:p>
    <w:p w14:paraId="748501CF" w14:textId="77777777" w:rsidR="00AD15D8" w:rsidRPr="009E6914" w:rsidRDefault="00AD15D8" w:rsidP="00613749">
      <w:pPr>
        <w:rPr>
          <w:rFonts w:ascii="Calibri" w:hAnsi="Calibri" w:cs="Calibri"/>
          <w:sz w:val="22"/>
        </w:rPr>
      </w:pPr>
    </w:p>
    <w:p w14:paraId="6D0BFD4E" w14:textId="77777777" w:rsidR="00AD15D8" w:rsidRPr="009E6914" w:rsidRDefault="00AD15D8" w:rsidP="00613749">
      <w:pPr>
        <w:rPr>
          <w:rFonts w:ascii="Calibri" w:hAnsi="Calibri" w:cs="Calibri"/>
          <w:sz w:val="22"/>
        </w:rPr>
      </w:pPr>
    </w:p>
    <w:p w14:paraId="55B7541F" w14:textId="77777777" w:rsidR="00AD15D8" w:rsidRPr="009E6914" w:rsidRDefault="00AD15D8" w:rsidP="00613749">
      <w:pPr>
        <w:rPr>
          <w:rFonts w:ascii="Calibri" w:hAnsi="Calibri" w:cs="Calibri"/>
          <w:sz w:val="22"/>
        </w:rPr>
      </w:pPr>
    </w:p>
    <w:p w14:paraId="165A8557" w14:textId="77777777" w:rsidR="00B568D5" w:rsidRDefault="00B568D5" w:rsidP="00613749">
      <w:pPr>
        <w:rPr>
          <w:rFonts w:ascii="Calibri" w:hAnsi="Calibri" w:cs="Calibri"/>
          <w:sz w:val="22"/>
        </w:rPr>
      </w:pPr>
    </w:p>
    <w:p w14:paraId="2D0EAD71" w14:textId="77777777" w:rsidR="009E6914" w:rsidRDefault="009E6914" w:rsidP="00613749">
      <w:pPr>
        <w:rPr>
          <w:rFonts w:ascii="Calibri" w:hAnsi="Calibri" w:cs="Calibri"/>
          <w:sz w:val="22"/>
        </w:rPr>
      </w:pPr>
    </w:p>
    <w:p w14:paraId="2934A1E8" w14:textId="77777777" w:rsidR="009E6914" w:rsidRPr="009E6914" w:rsidRDefault="009E6914" w:rsidP="00613749">
      <w:pPr>
        <w:rPr>
          <w:rFonts w:ascii="Calibri" w:hAnsi="Calibri" w:cs="Calibri"/>
          <w:sz w:val="22"/>
        </w:rPr>
      </w:pPr>
    </w:p>
    <w:p w14:paraId="54B514FA" w14:textId="2F4B7398" w:rsidR="00AD15D8" w:rsidRPr="009E6914" w:rsidRDefault="00437550" w:rsidP="00613749">
      <w:pPr>
        <w:rPr>
          <w:rFonts w:ascii="Calibri" w:hAnsi="Calibri" w:cs="Calibri"/>
          <w:b/>
          <w:bCs/>
          <w:sz w:val="28"/>
          <w:szCs w:val="28"/>
        </w:rPr>
      </w:pPr>
      <w:r w:rsidRPr="009E6914">
        <w:rPr>
          <w:rFonts w:ascii="Calibri" w:hAnsi="Calibri" w:cs="Calibri" w:hint="eastAsia"/>
          <w:b/>
          <w:bCs/>
          <w:sz w:val="28"/>
          <w:szCs w:val="28"/>
        </w:rPr>
        <w:lastRenderedPageBreak/>
        <w:t>Item 4: Blinding of healthcare providers</w:t>
      </w:r>
    </w:p>
    <w:p w14:paraId="64BD111A" w14:textId="77777777" w:rsidR="00437550" w:rsidRPr="009E6914" w:rsidRDefault="00437550" w:rsidP="00613749">
      <w:pPr>
        <w:rPr>
          <w:rFonts w:ascii="Calibri" w:hAnsi="Calibri" w:cs="Calibri"/>
          <w:sz w:val="22"/>
        </w:rPr>
      </w:pPr>
    </w:p>
    <w:tbl>
      <w:tblPr>
        <w:tblStyle w:val="a3"/>
        <w:tblW w:w="15307" w:type="dxa"/>
        <w:jc w:val="center"/>
        <w:tblLook w:val="04A0" w:firstRow="1" w:lastRow="0" w:firstColumn="1" w:lastColumn="0" w:noHBand="0" w:noVBand="1"/>
      </w:tblPr>
      <w:tblGrid>
        <w:gridCol w:w="2438"/>
        <w:gridCol w:w="12869"/>
      </w:tblGrid>
      <w:tr w:rsidR="001F1474" w:rsidRPr="009E6914" w14:paraId="33BB1B10" w14:textId="77777777" w:rsidTr="00883106">
        <w:trPr>
          <w:jc w:val="center"/>
        </w:trPr>
        <w:tc>
          <w:tcPr>
            <w:tcW w:w="15307" w:type="dxa"/>
            <w:gridSpan w:val="2"/>
            <w:tcBorders>
              <w:top w:val="nil"/>
              <w:left w:val="nil"/>
              <w:right w:val="nil"/>
            </w:tcBorders>
          </w:tcPr>
          <w:p w14:paraId="09D10BB7" w14:textId="43D48B89" w:rsidR="00437550" w:rsidRPr="009E6914" w:rsidRDefault="00A35C9F" w:rsidP="00B63A76">
            <w:pPr>
              <w:rPr>
                <w:rFonts w:ascii="Calibri" w:hAnsi="Calibri" w:cs="Calibri"/>
                <w:b/>
                <w:bCs/>
                <w:sz w:val="22"/>
              </w:rPr>
            </w:pPr>
            <w:r w:rsidRPr="009E6914">
              <w:rPr>
                <w:rFonts w:ascii="Calibri" w:hAnsi="Calibri" w:cs="Calibri" w:hint="eastAsia"/>
                <w:b/>
                <w:bCs/>
                <w:sz w:val="24"/>
                <w:szCs w:val="24"/>
              </w:rPr>
              <w:t xml:space="preserve">Step 1: </w:t>
            </w:r>
            <w:r w:rsidR="00437550" w:rsidRPr="009E6914">
              <w:rPr>
                <w:rFonts w:ascii="Calibri" w:hAnsi="Calibri" w:cs="Calibri"/>
                <w:b/>
                <w:bCs/>
                <w:sz w:val="24"/>
                <w:szCs w:val="24"/>
              </w:rPr>
              <w:t>Were healthcare providers blinded</w:t>
            </w:r>
          </w:p>
        </w:tc>
      </w:tr>
      <w:tr w:rsidR="001F1474" w:rsidRPr="009E6914" w14:paraId="5D72F3D7" w14:textId="77777777" w:rsidTr="00883106">
        <w:trPr>
          <w:jc w:val="center"/>
        </w:trPr>
        <w:tc>
          <w:tcPr>
            <w:tcW w:w="2438" w:type="dxa"/>
          </w:tcPr>
          <w:p w14:paraId="2C09F567" w14:textId="77777777" w:rsidR="00437550" w:rsidRPr="009E6914" w:rsidRDefault="00000000" w:rsidP="00B63A76">
            <w:pPr>
              <w:rPr>
                <w:rFonts w:ascii="Calibri" w:hAnsi="Calibri" w:cs="Calibri"/>
                <w:b/>
                <w:bCs/>
                <w:sz w:val="22"/>
              </w:rPr>
            </w:pPr>
            <w:sdt>
              <w:sdtPr>
                <w:rPr>
                  <w:rFonts w:ascii="Calibri" w:hAnsi="Calibri" w:cs="Calibri"/>
                  <w:sz w:val="22"/>
                </w:rPr>
                <w:id w:val="-344318904"/>
                <w14:checkbox>
                  <w14:checked w14:val="0"/>
                  <w14:checkedState w14:val="2612" w14:font="MS Gothic"/>
                  <w14:uncheckedState w14:val="2610" w14:font="MS Gothic"/>
                </w14:checkbox>
              </w:sdtPr>
              <w:sdtContent>
                <w:r w:rsidR="00437550" w:rsidRPr="009E6914">
                  <w:rPr>
                    <w:rFonts w:ascii="MS Gothic" w:eastAsia="MS Gothic" w:hAnsi="MS Gothic" w:cs="Calibri" w:hint="eastAsia"/>
                    <w:sz w:val="22"/>
                  </w:rPr>
                  <w:t>☐</w:t>
                </w:r>
              </w:sdtContent>
            </w:sdt>
            <w:r w:rsidR="00437550" w:rsidRPr="009E6914">
              <w:rPr>
                <w:rFonts w:ascii="Calibri" w:hAnsi="Calibri" w:cs="Calibri" w:hint="eastAsia"/>
                <w:sz w:val="22"/>
              </w:rPr>
              <w:t xml:space="preserve"> </w:t>
            </w:r>
            <w:r w:rsidR="00437550" w:rsidRPr="009E6914">
              <w:rPr>
                <w:rFonts w:ascii="Calibri" w:hAnsi="Calibri" w:cs="Calibri"/>
                <w:b/>
                <w:bCs/>
                <w:sz w:val="22"/>
              </w:rPr>
              <w:t>Definitely Yes</w:t>
            </w:r>
          </w:p>
        </w:tc>
        <w:tc>
          <w:tcPr>
            <w:tcW w:w="12869" w:type="dxa"/>
          </w:tcPr>
          <w:p w14:paraId="6C0E10A0" w14:textId="77777777" w:rsidR="00437550" w:rsidRPr="009E6914" w:rsidRDefault="00437550" w:rsidP="00B63A76">
            <w:pPr>
              <w:rPr>
                <w:rFonts w:ascii="Calibri" w:hAnsi="Calibri" w:cs="Calibri"/>
                <w:sz w:val="22"/>
              </w:rPr>
            </w:pPr>
            <w:r w:rsidRPr="009E6914">
              <w:rPr>
                <w:rFonts w:ascii="Calibri" w:hAnsi="Calibri" w:cs="Calibri"/>
                <w:sz w:val="22"/>
              </w:rPr>
              <w:t>Trial explicitly stated that healthcare providers were blinded.</w:t>
            </w:r>
          </w:p>
          <w:p w14:paraId="151839ED" w14:textId="77777777" w:rsidR="00883106" w:rsidRPr="009E6914" w:rsidRDefault="00883106" w:rsidP="00B63A76">
            <w:pPr>
              <w:rPr>
                <w:rFonts w:ascii="Calibri" w:hAnsi="Calibri" w:cs="Calibri"/>
                <w:sz w:val="22"/>
              </w:rPr>
            </w:pPr>
          </w:p>
        </w:tc>
      </w:tr>
      <w:tr w:rsidR="001F1474" w:rsidRPr="009E6914" w14:paraId="5B7F6195" w14:textId="77777777" w:rsidTr="00883106">
        <w:trPr>
          <w:jc w:val="center"/>
        </w:trPr>
        <w:tc>
          <w:tcPr>
            <w:tcW w:w="2438" w:type="dxa"/>
          </w:tcPr>
          <w:p w14:paraId="1E016888" w14:textId="77777777" w:rsidR="00437550" w:rsidRPr="009E6914" w:rsidRDefault="00000000" w:rsidP="00B63A76">
            <w:pPr>
              <w:rPr>
                <w:rFonts w:ascii="Calibri" w:hAnsi="Calibri" w:cs="Calibri"/>
                <w:b/>
                <w:bCs/>
                <w:sz w:val="22"/>
              </w:rPr>
            </w:pPr>
            <w:sdt>
              <w:sdtPr>
                <w:rPr>
                  <w:rFonts w:ascii="Calibri" w:hAnsi="Calibri" w:cs="Calibri"/>
                  <w:sz w:val="22"/>
                </w:rPr>
                <w:id w:val="1246693383"/>
                <w14:checkbox>
                  <w14:checked w14:val="0"/>
                  <w14:checkedState w14:val="2612" w14:font="MS Gothic"/>
                  <w14:uncheckedState w14:val="2610" w14:font="MS Gothic"/>
                </w14:checkbox>
              </w:sdtPr>
              <w:sdtContent>
                <w:r w:rsidR="00437550" w:rsidRPr="009E6914">
                  <w:rPr>
                    <w:rFonts w:ascii="MS Gothic" w:eastAsia="MS Gothic" w:hAnsi="MS Gothic" w:cs="Calibri" w:hint="eastAsia"/>
                    <w:sz w:val="22"/>
                  </w:rPr>
                  <w:t>☐</w:t>
                </w:r>
              </w:sdtContent>
            </w:sdt>
            <w:r w:rsidR="00437550" w:rsidRPr="009E6914">
              <w:rPr>
                <w:rFonts w:ascii="Calibri" w:hAnsi="Calibri" w:cs="Calibri" w:hint="eastAsia"/>
                <w:sz w:val="22"/>
              </w:rPr>
              <w:t xml:space="preserve"> </w:t>
            </w:r>
            <w:r w:rsidR="00437550" w:rsidRPr="009E6914">
              <w:rPr>
                <w:rFonts w:ascii="Calibri" w:hAnsi="Calibri" w:cs="Calibri"/>
                <w:b/>
                <w:bCs/>
                <w:sz w:val="22"/>
              </w:rPr>
              <w:t>Probably Yes</w:t>
            </w:r>
          </w:p>
        </w:tc>
        <w:tc>
          <w:tcPr>
            <w:tcW w:w="12869" w:type="dxa"/>
          </w:tcPr>
          <w:p w14:paraId="3713F2B0" w14:textId="77777777" w:rsidR="00437550" w:rsidRPr="009E6914" w:rsidRDefault="00437550" w:rsidP="00B63A76">
            <w:pPr>
              <w:rPr>
                <w:rFonts w:ascii="Calibri" w:hAnsi="Calibri" w:cs="Calibri"/>
                <w:sz w:val="22"/>
              </w:rPr>
            </w:pPr>
            <w:r w:rsidRPr="009E6914">
              <w:rPr>
                <w:rFonts w:ascii="Calibri" w:hAnsi="Calibri" w:cs="Calibri"/>
                <w:sz w:val="22"/>
              </w:rPr>
              <w:t xml:space="preserve">No explicit statement about </w:t>
            </w:r>
            <w:proofErr w:type="gramStart"/>
            <w:r w:rsidRPr="009E6914">
              <w:rPr>
                <w:rFonts w:ascii="Calibri" w:hAnsi="Calibri" w:cs="Calibri"/>
                <w:sz w:val="22"/>
              </w:rPr>
              <w:t>blinding of</w:t>
            </w:r>
            <w:proofErr w:type="gramEnd"/>
            <w:r w:rsidRPr="009E6914">
              <w:rPr>
                <w:rFonts w:ascii="Calibri" w:hAnsi="Calibri" w:cs="Calibri"/>
                <w:sz w:val="22"/>
              </w:rPr>
              <w:t xml:space="preserve"> healthcare providers, and:</w:t>
            </w:r>
          </w:p>
          <w:p w14:paraId="13521625" w14:textId="77777777" w:rsidR="00437550" w:rsidRPr="009E6914" w:rsidRDefault="00437550" w:rsidP="00B63A76">
            <w:pPr>
              <w:pStyle w:val="ad"/>
              <w:numPr>
                <w:ilvl w:val="0"/>
                <w:numId w:val="1"/>
              </w:numPr>
              <w:ind w:firstLineChars="0"/>
              <w:rPr>
                <w:rFonts w:ascii="Calibri" w:hAnsi="Calibri" w:cs="Calibri"/>
                <w:sz w:val="22"/>
              </w:rPr>
            </w:pPr>
            <w:r w:rsidRPr="009E6914">
              <w:rPr>
                <w:rFonts w:ascii="Calibri" w:hAnsi="Calibri" w:cs="Calibri"/>
                <w:sz w:val="22"/>
              </w:rPr>
              <w:t>it is a placebo-controlled drug trial; or</w:t>
            </w:r>
          </w:p>
          <w:p w14:paraId="4F283280" w14:textId="77777777" w:rsidR="00437550" w:rsidRPr="009E6914" w:rsidRDefault="00437550" w:rsidP="00B63A76">
            <w:pPr>
              <w:pStyle w:val="ad"/>
              <w:numPr>
                <w:ilvl w:val="0"/>
                <w:numId w:val="1"/>
              </w:numPr>
              <w:ind w:firstLineChars="0"/>
              <w:rPr>
                <w:rFonts w:ascii="Calibri" w:hAnsi="Calibri" w:cs="Calibri"/>
                <w:sz w:val="22"/>
              </w:rPr>
            </w:pPr>
            <w:r w:rsidRPr="009E6914">
              <w:rPr>
                <w:rFonts w:ascii="Calibri" w:hAnsi="Calibri" w:cs="Calibri"/>
                <w:sz w:val="22"/>
              </w:rPr>
              <w:t>it is an active control drug trial (A vs. B) and mention of “double dummy” or that medications were identical or matched; or</w:t>
            </w:r>
          </w:p>
          <w:p w14:paraId="186E6484" w14:textId="77777777" w:rsidR="00437550" w:rsidRPr="009E6914" w:rsidRDefault="00437550" w:rsidP="00B63A76">
            <w:pPr>
              <w:pStyle w:val="ad"/>
              <w:numPr>
                <w:ilvl w:val="0"/>
                <w:numId w:val="1"/>
              </w:numPr>
              <w:tabs>
                <w:tab w:val="left" w:pos="1956"/>
              </w:tabs>
              <w:ind w:firstLineChars="0"/>
              <w:rPr>
                <w:rFonts w:ascii="Calibri" w:hAnsi="Calibri" w:cs="Calibri"/>
                <w:sz w:val="22"/>
              </w:rPr>
            </w:pPr>
            <w:bookmarkStart w:id="7" w:name="_Hlk143876988"/>
            <w:r w:rsidRPr="009E6914">
              <w:rPr>
                <w:rFonts w:ascii="Calibri" w:hAnsi="Calibri" w:cs="Calibri"/>
                <w:sz w:val="22"/>
              </w:rPr>
              <w:t>trial was described as “single blinded”, “double blinded” or “triple blinded”, and the best judgment is that one of the blinded groups is the healthcare providers</w:t>
            </w:r>
            <w:bookmarkEnd w:id="7"/>
            <w:r w:rsidRPr="009E6914">
              <w:rPr>
                <w:rFonts w:ascii="Calibri" w:hAnsi="Calibri" w:cs="Calibri"/>
                <w:sz w:val="22"/>
              </w:rPr>
              <w:t>.</w:t>
            </w:r>
          </w:p>
          <w:p w14:paraId="54264705" w14:textId="77777777" w:rsidR="00883106" w:rsidRPr="009E6914" w:rsidRDefault="00883106" w:rsidP="00883106">
            <w:pPr>
              <w:tabs>
                <w:tab w:val="left" w:pos="1956"/>
              </w:tabs>
              <w:rPr>
                <w:rFonts w:ascii="Calibri" w:hAnsi="Calibri" w:cs="Calibri"/>
                <w:sz w:val="22"/>
              </w:rPr>
            </w:pPr>
          </w:p>
        </w:tc>
      </w:tr>
      <w:tr w:rsidR="001F1474" w:rsidRPr="009E6914" w14:paraId="004AE016" w14:textId="77777777" w:rsidTr="00883106">
        <w:trPr>
          <w:jc w:val="center"/>
        </w:trPr>
        <w:tc>
          <w:tcPr>
            <w:tcW w:w="2438" w:type="dxa"/>
            <w:tcBorders>
              <w:bottom w:val="single" w:sz="4" w:space="0" w:color="auto"/>
            </w:tcBorders>
          </w:tcPr>
          <w:p w14:paraId="40CF7801" w14:textId="77777777" w:rsidR="00437550" w:rsidRPr="009E6914" w:rsidRDefault="00000000" w:rsidP="00B63A76">
            <w:pPr>
              <w:rPr>
                <w:rFonts w:ascii="Calibri" w:hAnsi="Calibri" w:cs="Calibri"/>
                <w:b/>
                <w:bCs/>
                <w:sz w:val="22"/>
              </w:rPr>
            </w:pPr>
            <w:sdt>
              <w:sdtPr>
                <w:rPr>
                  <w:rFonts w:ascii="Calibri" w:hAnsi="Calibri" w:cs="Calibri"/>
                  <w:sz w:val="22"/>
                </w:rPr>
                <w:id w:val="1042938054"/>
                <w14:checkbox>
                  <w14:checked w14:val="0"/>
                  <w14:checkedState w14:val="2612" w14:font="MS Gothic"/>
                  <w14:uncheckedState w14:val="2610" w14:font="MS Gothic"/>
                </w14:checkbox>
              </w:sdtPr>
              <w:sdtContent>
                <w:r w:rsidR="00437550" w:rsidRPr="009E6914">
                  <w:rPr>
                    <w:rFonts w:ascii="MS Gothic" w:eastAsia="MS Gothic" w:hAnsi="MS Gothic" w:cs="Calibri" w:hint="eastAsia"/>
                    <w:sz w:val="22"/>
                  </w:rPr>
                  <w:t>☐</w:t>
                </w:r>
              </w:sdtContent>
            </w:sdt>
            <w:r w:rsidR="00437550" w:rsidRPr="009E6914">
              <w:rPr>
                <w:rFonts w:ascii="Calibri" w:hAnsi="Calibri" w:cs="Calibri" w:hint="eastAsia"/>
                <w:sz w:val="22"/>
              </w:rPr>
              <w:t xml:space="preserve"> </w:t>
            </w:r>
            <w:r w:rsidR="00437550" w:rsidRPr="009E6914">
              <w:rPr>
                <w:rFonts w:ascii="Calibri" w:hAnsi="Calibri" w:cs="Calibri"/>
                <w:b/>
                <w:bCs/>
                <w:sz w:val="22"/>
              </w:rPr>
              <w:t>Probably No</w:t>
            </w:r>
          </w:p>
        </w:tc>
        <w:tc>
          <w:tcPr>
            <w:tcW w:w="12869" w:type="dxa"/>
            <w:tcBorders>
              <w:bottom w:val="single" w:sz="4" w:space="0" w:color="auto"/>
            </w:tcBorders>
          </w:tcPr>
          <w:p w14:paraId="723BA743" w14:textId="77777777" w:rsidR="00437550" w:rsidRPr="009E6914" w:rsidRDefault="00437550" w:rsidP="00B63A76">
            <w:pPr>
              <w:rPr>
                <w:rFonts w:ascii="Calibri" w:hAnsi="Calibri" w:cs="Calibri"/>
                <w:sz w:val="22"/>
              </w:rPr>
            </w:pPr>
            <w:r w:rsidRPr="009E6914">
              <w:rPr>
                <w:rFonts w:ascii="Calibri" w:hAnsi="Calibri" w:cs="Calibri"/>
                <w:sz w:val="22"/>
              </w:rPr>
              <w:t xml:space="preserve">No explicit statement about </w:t>
            </w:r>
            <w:proofErr w:type="gramStart"/>
            <w:r w:rsidRPr="009E6914">
              <w:rPr>
                <w:rFonts w:ascii="Calibri" w:hAnsi="Calibri" w:cs="Calibri"/>
                <w:sz w:val="22"/>
              </w:rPr>
              <w:t>blinding of</w:t>
            </w:r>
            <w:proofErr w:type="gramEnd"/>
            <w:r w:rsidRPr="009E6914">
              <w:rPr>
                <w:rFonts w:ascii="Calibri" w:hAnsi="Calibri" w:cs="Calibri"/>
                <w:sz w:val="22"/>
              </w:rPr>
              <w:t xml:space="preserve"> healthcare providers, and:</w:t>
            </w:r>
          </w:p>
          <w:p w14:paraId="758C9A91" w14:textId="77777777" w:rsidR="00437550" w:rsidRPr="009E6914" w:rsidRDefault="00437550" w:rsidP="00B63A76">
            <w:pPr>
              <w:pStyle w:val="ad"/>
              <w:numPr>
                <w:ilvl w:val="0"/>
                <w:numId w:val="1"/>
              </w:numPr>
              <w:ind w:firstLineChars="0"/>
              <w:rPr>
                <w:rFonts w:ascii="Calibri" w:hAnsi="Calibri" w:cs="Calibri"/>
                <w:sz w:val="22"/>
              </w:rPr>
            </w:pPr>
            <w:r w:rsidRPr="009E6914">
              <w:rPr>
                <w:rFonts w:ascii="Calibri" w:hAnsi="Calibri" w:cs="Calibri"/>
                <w:sz w:val="22"/>
              </w:rPr>
              <w:t>it is an active control drug trial (A vs. B) but no mention of “double dummy” or that medications were identical or matched; or</w:t>
            </w:r>
          </w:p>
          <w:p w14:paraId="2E1295CD" w14:textId="77777777" w:rsidR="00437550" w:rsidRPr="009E6914" w:rsidRDefault="00437550" w:rsidP="00B63A76">
            <w:pPr>
              <w:pStyle w:val="ad"/>
              <w:numPr>
                <w:ilvl w:val="0"/>
                <w:numId w:val="1"/>
              </w:numPr>
              <w:ind w:firstLineChars="0"/>
              <w:rPr>
                <w:rFonts w:ascii="Calibri" w:hAnsi="Calibri" w:cs="Calibri"/>
                <w:sz w:val="22"/>
              </w:rPr>
            </w:pPr>
            <w:r w:rsidRPr="009E6914">
              <w:rPr>
                <w:rFonts w:ascii="Calibri" w:hAnsi="Calibri" w:cs="Calibri"/>
                <w:sz w:val="22"/>
              </w:rPr>
              <w:t>it is a non-drug trial; or</w:t>
            </w:r>
          </w:p>
          <w:p w14:paraId="62357234" w14:textId="77777777" w:rsidR="00437550" w:rsidRPr="009E6914" w:rsidRDefault="00437550" w:rsidP="00B63A76">
            <w:pPr>
              <w:pStyle w:val="ad"/>
              <w:numPr>
                <w:ilvl w:val="0"/>
                <w:numId w:val="1"/>
              </w:numPr>
              <w:ind w:firstLineChars="0"/>
              <w:rPr>
                <w:rFonts w:ascii="Calibri" w:hAnsi="Calibri" w:cs="Calibri"/>
                <w:sz w:val="22"/>
              </w:rPr>
            </w:pPr>
            <w:r w:rsidRPr="009E6914">
              <w:rPr>
                <w:rFonts w:ascii="Calibri" w:hAnsi="Calibri" w:cs="Calibri"/>
                <w:sz w:val="22"/>
              </w:rPr>
              <w:t>trial was described as “single blinded</w:t>
            </w:r>
            <w:proofErr w:type="gramStart"/>
            <w:r w:rsidRPr="009E6914">
              <w:rPr>
                <w:rFonts w:ascii="Calibri" w:hAnsi="Calibri" w:cs="Calibri"/>
                <w:sz w:val="22"/>
              </w:rPr>
              <w:t>”</w:t>
            </w:r>
            <w:proofErr w:type="gramEnd"/>
            <w:r w:rsidRPr="009E6914">
              <w:rPr>
                <w:rFonts w:ascii="Calibri" w:hAnsi="Calibri" w:cs="Calibri"/>
                <w:sz w:val="22"/>
              </w:rPr>
              <w:t xml:space="preserve"> and the best judgement is that the single blinded group is someone other than the healthcare providers.</w:t>
            </w:r>
          </w:p>
          <w:p w14:paraId="1A09AD52" w14:textId="77777777" w:rsidR="00883106" w:rsidRPr="009E6914" w:rsidRDefault="00883106" w:rsidP="00883106">
            <w:pPr>
              <w:rPr>
                <w:rFonts w:ascii="Calibri" w:hAnsi="Calibri" w:cs="Calibri"/>
                <w:sz w:val="22"/>
              </w:rPr>
            </w:pPr>
          </w:p>
        </w:tc>
      </w:tr>
      <w:tr w:rsidR="001F1474" w:rsidRPr="009E6914" w14:paraId="2A98B4CC" w14:textId="77777777" w:rsidTr="00883106">
        <w:trPr>
          <w:jc w:val="center"/>
        </w:trPr>
        <w:tc>
          <w:tcPr>
            <w:tcW w:w="2438" w:type="dxa"/>
            <w:tcBorders>
              <w:bottom w:val="single" w:sz="4" w:space="0" w:color="auto"/>
            </w:tcBorders>
          </w:tcPr>
          <w:p w14:paraId="53834F6F" w14:textId="77777777" w:rsidR="00437550" w:rsidRPr="009E6914" w:rsidRDefault="00000000" w:rsidP="00B63A76">
            <w:pPr>
              <w:rPr>
                <w:rFonts w:ascii="Calibri" w:hAnsi="Calibri" w:cs="Calibri"/>
                <w:b/>
                <w:bCs/>
                <w:sz w:val="22"/>
              </w:rPr>
            </w:pPr>
            <w:sdt>
              <w:sdtPr>
                <w:rPr>
                  <w:rFonts w:ascii="Calibri" w:hAnsi="Calibri" w:cs="Calibri"/>
                  <w:sz w:val="22"/>
                </w:rPr>
                <w:id w:val="597064121"/>
                <w14:checkbox>
                  <w14:checked w14:val="0"/>
                  <w14:checkedState w14:val="2612" w14:font="MS Gothic"/>
                  <w14:uncheckedState w14:val="2610" w14:font="MS Gothic"/>
                </w14:checkbox>
              </w:sdtPr>
              <w:sdtContent>
                <w:r w:rsidR="00437550" w:rsidRPr="009E6914">
                  <w:rPr>
                    <w:rFonts w:ascii="MS Gothic" w:eastAsia="MS Gothic" w:hAnsi="MS Gothic" w:cs="Calibri" w:hint="eastAsia"/>
                    <w:sz w:val="22"/>
                  </w:rPr>
                  <w:t>☐</w:t>
                </w:r>
              </w:sdtContent>
            </w:sdt>
            <w:r w:rsidR="00437550" w:rsidRPr="009E6914">
              <w:rPr>
                <w:rFonts w:ascii="Calibri" w:hAnsi="Calibri" w:cs="Calibri" w:hint="eastAsia"/>
                <w:sz w:val="22"/>
              </w:rPr>
              <w:t xml:space="preserve"> </w:t>
            </w:r>
            <w:r w:rsidR="00437550" w:rsidRPr="009E6914">
              <w:rPr>
                <w:rFonts w:ascii="Calibri" w:hAnsi="Calibri" w:cs="Calibri"/>
                <w:b/>
                <w:bCs/>
                <w:sz w:val="22"/>
              </w:rPr>
              <w:t>Definitely No</w:t>
            </w:r>
          </w:p>
        </w:tc>
        <w:tc>
          <w:tcPr>
            <w:tcW w:w="12869" w:type="dxa"/>
            <w:tcBorders>
              <w:bottom w:val="single" w:sz="4" w:space="0" w:color="auto"/>
            </w:tcBorders>
          </w:tcPr>
          <w:p w14:paraId="6F8B2BF1" w14:textId="77777777" w:rsidR="00437550" w:rsidRPr="009E6914" w:rsidRDefault="00437550" w:rsidP="00B63A76">
            <w:pPr>
              <w:pStyle w:val="ad"/>
              <w:numPr>
                <w:ilvl w:val="0"/>
                <w:numId w:val="6"/>
              </w:numPr>
              <w:ind w:firstLineChars="0"/>
              <w:rPr>
                <w:rFonts w:ascii="Calibri" w:hAnsi="Calibri" w:cs="Calibri"/>
                <w:sz w:val="22"/>
              </w:rPr>
            </w:pPr>
            <w:r w:rsidRPr="009E6914">
              <w:rPr>
                <w:rFonts w:ascii="Calibri" w:hAnsi="Calibri" w:cs="Calibri"/>
                <w:sz w:val="22"/>
              </w:rPr>
              <w:t>Trial explicitly stated that healthcare providers were not blinded.</w:t>
            </w:r>
          </w:p>
          <w:p w14:paraId="6A92AE3E" w14:textId="77777777" w:rsidR="00437550" w:rsidRPr="009E6914" w:rsidRDefault="00437550" w:rsidP="00B63A76">
            <w:pPr>
              <w:pStyle w:val="ad"/>
              <w:numPr>
                <w:ilvl w:val="0"/>
                <w:numId w:val="6"/>
              </w:numPr>
              <w:ind w:firstLineChars="0"/>
              <w:rPr>
                <w:rFonts w:ascii="Calibri" w:hAnsi="Calibri" w:cs="Calibri"/>
                <w:sz w:val="22"/>
              </w:rPr>
            </w:pPr>
            <w:r w:rsidRPr="009E6914">
              <w:rPr>
                <w:rFonts w:ascii="Calibri" w:hAnsi="Calibri" w:cs="Calibri"/>
                <w:sz w:val="22"/>
              </w:rPr>
              <w:t>Trial was described as “</w:t>
            </w:r>
            <w:proofErr w:type="gramStart"/>
            <w:r w:rsidRPr="009E6914">
              <w:rPr>
                <w:rFonts w:ascii="Calibri" w:hAnsi="Calibri" w:cs="Calibri"/>
                <w:sz w:val="22"/>
              </w:rPr>
              <w:t>open-label</w:t>
            </w:r>
            <w:proofErr w:type="gramEnd"/>
            <w:r w:rsidRPr="009E6914">
              <w:rPr>
                <w:rFonts w:ascii="Calibri" w:hAnsi="Calibri" w:cs="Calibri"/>
                <w:sz w:val="22"/>
              </w:rPr>
              <w:t>” or “unblinded”.</w:t>
            </w:r>
          </w:p>
          <w:p w14:paraId="4921A3E0" w14:textId="77777777" w:rsidR="00FB6129" w:rsidRPr="009E6914" w:rsidRDefault="00FB6129" w:rsidP="00FB6129">
            <w:pPr>
              <w:rPr>
                <w:rFonts w:ascii="Calibri" w:hAnsi="Calibri" w:cs="Calibri"/>
                <w:sz w:val="22"/>
              </w:rPr>
            </w:pPr>
          </w:p>
        </w:tc>
      </w:tr>
      <w:tr w:rsidR="001F1474" w:rsidRPr="009E6914" w14:paraId="65AE19F1" w14:textId="77777777" w:rsidTr="00883106">
        <w:trPr>
          <w:jc w:val="center"/>
        </w:trPr>
        <w:tc>
          <w:tcPr>
            <w:tcW w:w="15307" w:type="dxa"/>
            <w:gridSpan w:val="2"/>
            <w:tcBorders>
              <w:left w:val="nil"/>
              <w:bottom w:val="nil"/>
              <w:right w:val="nil"/>
            </w:tcBorders>
          </w:tcPr>
          <w:p w14:paraId="3F5CC994" w14:textId="77777777" w:rsidR="00437550" w:rsidRPr="009E6914" w:rsidRDefault="00437550" w:rsidP="00B63A76">
            <w:pPr>
              <w:rPr>
                <w:rFonts w:ascii="Calibri" w:hAnsi="Calibri" w:cs="Calibri"/>
                <w:b/>
                <w:bCs/>
                <w:sz w:val="22"/>
              </w:rPr>
            </w:pPr>
            <w:r w:rsidRPr="009E6914">
              <w:rPr>
                <w:rFonts w:ascii="Calibri" w:hAnsi="Calibri" w:cs="Calibri" w:hint="eastAsia"/>
                <w:b/>
                <w:bCs/>
                <w:sz w:val="22"/>
              </w:rPr>
              <w:t>Support for judgement:</w:t>
            </w:r>
          </w:p>
        </w:tc>
      </w:tr>
    </w:tbl>
    <w:p w14:paraId="369D57DA" w14:textId="77777777" w:rsidR="00E3036A" w:rsidRPr="009E6914" w:rsidRDefault="00E3036A" w:rsidP="00613749">
      <w:pPr>
        <w:rPr>
          <w:rFonts w:ascii="Calibri" w:hAnsi="Calibri" w:cs="Calibri"/>
          <w:sz w:val="22"/>
        </w:rPr>
      </w:pPr>
    </w:p>
    <w:p w14:paraId="2D25CCF5" w14:textId="77777777" w:rsidR="00E3036A" w:rsidRPr="009E6914" w:rsidRDefault="00E3036A" w:rsidP="00613749">
      <w:pPr>
        <w:rPr>
          <w:rFonts w:ascii="Calibri" w:hAnsi="Calibri" w:cs="Calibri"/>
          <w:sz w:val="22"/>
        </w:rPr>
      </w:pPr>
    </w:p>
    <w:p w14:paraId="3175CD10" w14:textId="77777777" w:rsidR="00AD15D8" w:rsidRPr="009E6914" w:rsidRDefault="00AD15D8" w:rsidP="00613749">
      <w:pPr>
        <w:rPr>
          <w:rFonts w:ascii="Calibri" w:hAnsi="Calibri" w:cs="Calibri"/>
          <w:sz w:val="22"/>
        </w:rPr>
      </w:pPr>
    </w:p>
    <w:p w14:paraId="5716E7F2" w14:textId="77777777" w:rsidR="00D467C5" w:rsidRPr="009E6914" w:rsidRDefault="00D467C5" w:rsidP="00613749">
      <w:pPr>
        <w:rPr>
          <w:rFonts w:ascii="Calibri" w:hAnsi="Calibri" w:cs="Calibri"/>
          <w:sz w:val="22"/>
        </w:rPr>
      </w:pPr>
    </w:p>
    <w:p w14:paraId="4C1EF7F5" w14:textId="77777777" w:rsidR="00297768" w:rsidRPr="009E6914" w:rsidRDefault="00297768" w:rsidP="00613749">
      <w:pPr>
        <w:rPr>
          <w:rFonts w:ascii="Calibri" w:hAnsi="Calibri" w:cs="Calibri"/>
          <w:sz w:val="22"/>
        </w:rPr>
      </w:pPr>
    </w:p>
    <w:p w14:paraId="425BC214" w14:textId="77777777" w:rsidR="00297768" w:rsidRDefault="00297768" w:rsidP="00613749">
      <w:pPr>
        <w:rPr>
          <w:rFonts w:ascii="Calibri" w:hAnsi="Calibri" w:cs="Calibri"/>
          <w:sz w:val="22"/>
        </w:rPr>
      </w:pPr>
    </w:p>
    <w:p w14:paraId="60D627DF" w14:textId="77777777" w:rsidR="009E6914" w:rsidRPr="009E6914" w:rsidRDefault="009E6914" w:rsidP="00613749">
      <w:pPr>
        <w:rPr>
          <w:rFonts w:ascii="Calibri" w:hAnsi="Calibri" w:cs="Calibri"/>
          <w:sz w:val="22"/>
        </w:rPr>
      </w:pPr>
    </w:p>
    <w:p w14:paraId="62871FBF" w14:textId="77777777" w:rsidR="00883106" w:rsidRPr="009E6914" w:rsidRDefault="00883106" w:rsidP="00613749">
      <w:pPr>
        <w:rPr>
          <w:rFonts w:ascii="Calibri" w:hAnsi="Calibri" w:cs="Calibri"/>
          <w:sz w:val="22"/>
        </w:rPr>
      </w:pPr>
    </w:p>
    <w:tbl>
      <w:tblPr>
        <w:tblStyle w:val="a3"/>
        <w:tblW w:w="15307" w:type="dxa"/>
        <w:jc w:val="center"/>
        <w:tblLook w:val="04A0" w:firstRow="1" w:lastRow="0" w:firstColumn="1" w:lastColumn="0" w:noHBand="0" w:noVBand="1"/>
      </w:tblPr>
      <w:tblGrid>
        <w:gridCol w:w="2438"/>
        <w:gridCol w:w="12869"/>
      </w:tblGrid>
      <w:tr w:rsidR="001F1474" w:rsidRPr="009E6914" w14:paraId="7179365A" w14:textId="77777777" w:rsidTr="00FB6129">
        <w:trPr>
          <w:jc w:val="center"/>
        </w:trPr>
        <w:tc>
          <w:tcPr>
            <w:tcW w:w="15307" w:type="dxa"/>
            <w:gridSpan w:val="2"/>
            <w:tcBorders>
              <w:top w:val="nil"/>
              <w:left w:val="nil"/>
              <w:right w:val="nil"/>
            </w:tcBorders>
          </w:tcPr>
          <w:p w14:paraId="5A1605CB" w14:textId="24792D05" w:rsidR="00565FB5" w:rsidRPr="009E6914" w:rsidRDefault="00A35C9F" w:rsidP="00613749">
            <w:pPr>
              <w:rPr>
                <w:rFonts w:ascii="Calibri" w:hAnsi="Calibri" w:cs="Calibri"/>
                <w:b/>
                <w:bCs/>
                <w:sz w:val="24"/>
                <w:szCs w:val="24"/>
              </w:rPr>
            </w:pPr>
            <w:r w:rsidRPr="009E6914">
              <w:rPr>
                <w:rFonts w:ascii="Calibri" w:hAnsi="Calibri" w:cs="Calibri" w:hint="eastAsia"/>
                <w:b/>
                <w:bCs/>
                <w:sz w:val="24"/>
                <w:szCs w:val="24"/>
              </w:rPr>
              <w:lastRenderedPageBreak/>
              <w:t xml:space="preserve">Step 2: </w:t>
            </w:r>
            <w:r w:rsidR="006171A6" w:rsidRPr="009E6914">
              <w:rPr>
                <w:rFonts w:ascii="Calibri" w:hAnsi="Calibri" w:cs="Calibri"/>
                <w:b/>
                <w:bCs/>
                <w:sz w:val="24"/>
                <w:szCs w:val="24"/>
              </w:rPr>
              <w:t>Judge risk of bias related to blinding of healthcare providers</w:t>
            </w:r>
          </w:p>
          <w:p w14:paraId="19E92C51" w14:textId="77777777" w:rsidR="006171A6" w:rsidRPr="009E6914" w:rsidRDefault="006171A6" w:rsidP="00613749">
            <w:pPr>
              <w:rPr>
                <w:rFonts w:ascii="Calibri" w:hAnsi="Calibri" w:cs="Calibri"/>
                <w:i/>
                <w:iCs/>
                <w:sz w:val="22"/>
              </w:rPr>
            </w:pPr>
            <w:r w:rsidRPr="009E6914">
              <w:rPr>
                <w:rFonts w:ascii="Calibri" w:hAnsi="Calibri" w:cs="Calibri"/>
                <w:i/>
                <w:iCs/>
                <w:sz w:val="22"/>
              </w:rPr>
              <w:t>Issues to consider:</w:t>
            </w:r>
          </w:p>
          <w:p w14:paraId="2155E4A9" w14:textId="7D1BE6C5" w:rsidR="006171A6" w:rsidRPr="009E6914" w:rsidRDefault="006171A6" w:rsidP="00613749">
            <w:pPr>
              <w:pStyle w:val="ad"/>
              <w:numPr>
                <w:ilvl w:val="0"/>
                <w:numId w:val="19"/>
              </w:numPr>
              <w:ind w:firstLineChars="0"/>
              <w:rPr>
                <w:rFonts w:ascii="Calibri" w:hAnsi="Calibri" w:cs="Calibri"/>
                <w:i/>
                <w:iCs/>
                <w:sz w:val="22"/>
              </w:rPr>
            </w:pPr>
            <w:r w:rsidRPr="009E6914">
              <w:rPr>
                <w:rFonts w:ascii="Calibri" w:hAnsi="Calibri" w:cs="Calibri"/>
                <w:i/>
                <w:iCs/>
                <w:sz w:val="22"/>
              </w:rPr>
              <w:t>Were healthcare providers blinded</w:t>
            </w:r>
            <w:r w:rsidR="00FB6129" w:rsidRPr="009E6914">
              <w:rPr>
                <w:rFonts w:ascii="Calibri" w:hAnsi="Calibri" w:cs="Calibri" w:hint="eastAsia"/>
                <w:i/>
                <w:iCs/>
                <w:sz w:val="22"/>
              </w:rPr>
              <w:t xml:space="preserve"> (step 1)</w:t>
            </w:r>
          </w:p>
          <w:p w14:paraId="28BE1340" w14:textId="490E2BCB" w:rsidR="006171A6" w:rsidRPr="009E6914" w:rsidRDefault="006171A6" w:rsidP="00613749">
            <w:pPr>
              <w:pStyle w:val="ad"/>
              <w:numPr>
                <w:ilvl w:val="0"/>
                <w:numId w:val="19"/>
              </w:numPr>
              <w:ind w:firstLineChars="0"/>
              <w:rPr>
                <w:rFonts w:ascii="Calibri" w:hAnsi="Calibri" w:cs="Calibri"/>
                <w:sz w:val="22"/>
              </w:rPr>
            </w:pPr>
            <w:r w:rsidRPr="009E6914">
              <w:rPr>
                <w:rFonts w:ascii="Calibri" w:hAnsi="Calibri" w:cs="Calibri"/>
                <w:i/>
                <w:iCs/>
                <w:sz w:val="22"/>
              </w:rPr>
              <w:t>If unblinded, how likely unblinding of healthcare providers has influenced the outcome</w:t>
            </w:r>
          </w:p>
          <w:p w14:paraId="3A2ECDA9" w14:textId="77777777" w:rsidR="006171A6" w:rsidRPr="009E6914" w:rsidRDefault="006171A6" w:rsidP="00613749">
            <w:pPr>
              <w:pStyle w:val="ad"/>
              <w:numPr>
                <w:ilvl w:val="0"/>
                <w:numId w:val="48"/>
              </w:numPr>
              <w:ind w:firstLineChars="0"/>
              <w:rPr>
                <w:rFonts w:ascii="Calibri" w:hAnsi="Calibri" w:cs="Calibri"/>
                <w:sz w:val="22"/>
              </w:rPr>
            </w:pPr>
            <w:proofErr w:type="gramStart"/>
            <w:r w:rsidRPr="009E6914">
              <w:rPr>
                <w:rFonts w:ascii="Calibri" w:hAnsi="Calibri" w:cs="Calibri"/>
                <w:i/>
                <w:iCs/>
                <w:sz w:val="22"/>
              </w:rPr>
              <w:t>How</w:t>
            </w:r>
            <w:proofErr w:type="gramEnd"/>
            <w:r w:rsidRPr="009E6914">
              <w:rPr>
                <w:rFonts w:ascii="Calibri" w:hAnsi="Calibri" w:cs="Calibri"/>
                <w:i/>
                <w:iCs/>
                <w:sz w:val="22"/>
              </w:rPr>
              <w:t xml:space="preserve"> likely healthcare provider-initiated co-interventions have influenced the outcome</w:t>
            </w:r>
          </w:p>
          <w:p w14:paraId="3A9B437F" w14:textId="68AFD16D" w:rsidR="002927E6" w:rsidRPr="009E6914" w:rsidRDefault="002927E6" w:rsidP="002927E6">
            <w:pPr>
              <w:rPr>
                <w:rFonts w:ascii="Calibri" w:hAnsi="Calibri" w:cs="Calibri"/>
                <w:sz w:val="22"/>
              </w:rPr>
            </w:pPr>
          </w:p>
        </w:tc>
      </w:tr>
      <w:tr w:rsidR="001F1474" w:rsidRPr="009E6914" w14:paraId="7CB09141" w14:textId="77777777" w:rsidTr="00FB6129">
        <w:trPr>
          <w:jc w:val="center"/>
        </w:trPr>
        <w:tc>
          <w:tcPr>
            <w:tcW w:w="2438" w:type="dxa"/>
          </w:tcPr>
          <w:p w14:paraId="52270505" w14:textId="01143DE6" w:rsidR="00297768" w:rsidRPr="009E6914" w:rsidRDefault="00000000" w:rsidP="00297768">
            <w:pPr>
              <w:rPr>
                <w:rFonts w:ascii="Calibri" w:hAnsi="Calibri" w:cs="Calibri"/>
                <w:b/>
                <w:bCs/>
                <w:sz w:val="22"/>
              </w:rPr>
            </w:pPr>
            <w:sdt>
              <w:sdtPr>
                <w:rPr>
                  <w:rFonts w:ascii="Calibri" w:hAnsi="Calibri" w:cs="Calibri"/>
                  <w:sz w:val="22"/>
                </w:rPr>
                <w:id w:val="1376737800"/>
                <w14:checkbox>
                  <w14:checked w14:val="0"/>
                  <w14:checkedState w14:val="2612" w14:font="MS Gothic"/>
                  <w14:uncheckedState w14:val="2610" w14:font="MS Gothic"/>
                </w14:checkbox>
              </w:sdtPr>
              <w:sdtContent>
                <w:r w:rsidR="00297768" w:rsidRPr="009E6914">
                  <w:rPr>
                    <w:rFonts w:ascii="MS Gothic" w:eastAsia="MS Gothic" w:hAnsi="MS Gothic" w:cs="Calibri" w:hint="eastAsia"/>
                    <w:sz w:val="22"/>
                  </w:rPr>
                  <w:t>☐</w:t>
                </w:r>
              </w:sdtContent>
            </w:sdt>
            <w:r w:rsidR="00297768" w:rsidRPr="009E6914">
              <w:rPr>
                <w:rFonts w:ascii="Calibri" w:hAnsi="Calibri" w:cs="Calibri" w:hint="eastAsia"/>
                <w:sz w:val="22"/>
              </w:rPr>
              <w:t xml:space="preserve"> </w:t>
            </w:r>
            <w:r w:rsidR="00297768" w:rsidRPr="009E6914">
              <w:rPr>
                <w:rFonts w:ascii="Calibri" w:hAnsi="Calibri" w:cs="Calibri"/>
                <w:b/>
                <w:bCs/>
                <w:sz w:val="22"/>
              </w:rPr>
              <w:t xml:space="preserve">Definitely </w:t>
            </w:r>
            <w:r w:rsidR="00297768" w:rsidRPr="009E6914">
              <w:rPr>
                <w:rFonts w:ascii="Calibri" w:hAnsi="Calibri" w:cs="Calibri" w:hint="eastAsia"/>
                <w:b/>
                <w:bCs/>
                <w:sz w:val="22"/>
              </w:rPr>
              <w:t>Low</w:t>
            </w:r>
          </w:p>
        </w:tc>
        <w:tc>
          <w:tcPr>
            <w:tcW w:w="12869" w:type="dxa"/>
          </w:tcPr>
          <w:p w14:paraId="384F5009" w14:textId="77777777" w:rsidR="00297768" w:rsidRPr="009E6914" w:rsidRDefault="00297768" w:rsidP="00297768">
            <w:pPr>
              <w:rPr>
                <w:rFonts w:ascii="Calibri" w:hAnsi="Calibri" w:cs="Calibri"/>
                <w:sz w:val="22"/>
              </w:rPr>
            </w:pPr>
            <w:r w:rsidRPr="009E6914">
              <w:rPr>
                <w:rFonts w:ascii="Calibri" w:hAnsi="Calibri" w:cs="Calibri"/>
                <w:sz w:val="22"/>
              </w:rPr>
              <w:t>Healthcare providers were definitely blinded.</w:t>
            </w:r>
          </w:p>
          <w:p w14:paraId="3DF86111" w14:textId="379E44CF" w:rsidR="00FB6129" w:rsidRPr="009E6914" w:rsidRDefault="00FB6129" w:rsidP="00297768">
            <w:pPr>
              <w:rPr>
                <w:rFonts w:ascii="Calibri" w:hAnsi="Calibri" w:cs="Calibri"/>
                <w:sz w:val="22"/>
              </w:rPr>
            </w:pPr>
          </w:p>
        </w:tc>
      </w:tr>
      <w:tr w:rsidR="001F1474" w:rsidRPr="009E6914" w14:paraId="53052666" w14:textId="77777777" w:rsidTr="00FB6129">
        <w:trPr>
          <w:jc w:val="center"/>
        </w:trPr>
        <w:tc>
          <w:tcPr>
            <w:tcW w:w="2438" w:type="dxa"/>
          </w:tcPr>
          <w:p w14:paraId="1CC160C7" w14:textId="460FC4A5" w:rsidR="00297768" w:rsidRPr="009E6914" w:rsidRDefault="00000000" w:rsidP="00297768">
            <w:pPr>
              <w:rPr>
                <w:rFonts w:ascii="Calibri" w:hAnsi="Calibri" w:cs="Calibri"/>
                <w:b/>
                <w:bCs/>
                <w:sz w:val="22"/>
              </w:rPr>
            </w:pPr>
            <w:sdt>
              <w:sdtPr>
                <w:rPr>
                  <w:rFonts w:ascii="Calibri" w:hAnsi="Calibri" w:cs="Calibri"/>
                  <w:sz w:val="22"/>
                </w:rPr>
                <w:id w:val="1273595450"/>
                <w14:checkbox>
                  <w14:checked w14:val="0"/>
                  <w14:checkedState w14:val="2612" w14:font="MS Gothic"/>
                  <w14:uncheckedState w14:val="2610" w14:font="MS Gothic"/>
                </w14:checkbox>
              </w:sdtPr>
              <w:sdtContent>
                <w:r w:rsidR="00297768" w:rsidRPr="009E6914">
                  <w:rPr>
                    <w:rFonts w:ascii="MS Gothic" w:eastAsia="MS Gothic" w:hAnsi="MS Gothic" w:cs="Calibri" w:hint="eastAsia"/>
                    <w:sz w:val="22"/>
                  </w:rPr>
                  <w:t>☐</w:t>
                </w:r>
              </w:sdtContent>
            </w:sdt>
            <w:r w:rsidR="00297768" w:rsidRPr="009E6914">
              <w:rPr>
                <w:rFonts w:ascii="Calibri" w:hAnsi="Calibri" w:cs="Calibri" w:hint="eastAsia"/>
                <w:sz w:val="22"/>
              </w:rPr>
              <w:t xml:space="preserve"> </w:t>
            </w:r>
            <w:r w:rsidR="00297768" w:rsidRPr="009E6914">
              <w:rPr>
                <w:rFonts w:ascii="Calibri" w:hAnsi="Calibri" w:cs="Calibri"/>
                <w:b/>
                <w:bCs/>
                <w:sz w:val="22"/>
              </w:rPr>
              <w:t xml:space="preserve">Probably </w:t>
            </w:r>
            <w:r w:rsidR="00297768" w:rsidRPr="009E6914">
              <w:rPr>
                <w:rFonts w:ascii="Calibri" w:hAnsi="Calibri" w:cs="Calibri" w:hint="eastAsia"/>
                <w:b/>
                <w:bCs/>
                <w:sz w:val="22"/>
              </w:rPr>
              <w:t>Low</w:t>
            </w:r>
          </w:p>
        </w:tc>
        <w:tc>
          <w:tcPr>
            <w:tcW w:w="12869" w:type="dxa"/>
          </w:tcPr>
          <w:p w14:paraId="1333F475" w14:textId="77777777" w:rsidR="00297768" w:rsidRPr="009E6914" w:rsidRDefault="00297768" w:rsidP="00297768">
            <w:pPr>
              <w:pStyle w:val="ad"/>
              <w:numPr>
                <w:ilvl w:val="0"/>
                <w:numId w:val="44"/>
              </w:numPr>
              <w:ind w:firstLineChars="0"/>
              <w:jc w:val="left"/>
              <w:rPr>
                <w:rFonts w:ascii="Calibri" w:hAnsi="Calibri" w:cs="Calibri"/>
                <w:sz w:val="22"/>
              </w:rPr>
            </w:pPr>
            <w:r w:rsidRPr="009E6914">
              <w:rPr>
                <w:rFonts w:ascii="Calibri" w:hAnsi="Calibri" w:cs="Calibri"/>
                <w:sz w:val="22"/>
              </w:rPr>
              <w:t xml:space="preserve">Healthcare providers were probably </w:t>
            </w:r>
            <w:proofErr w:type="gramStart"/>
            <w:r w:rsidRPr="009E6914">
              <w:rPr>
                <w:rFonts w:ascii="Calibri" w:hAnsi="Calibri" w:cs="Calibri"/>
                <w:sz w:val="22"/>
              </w:rPr>
              <w:t>blinded;</w:t>
            </w:r>
            <w:proofErr w:type="gramEnd"/>
            <w:r w:rsidRPr="009E6914">
              <w:rPr>
                <w:rFonts w:ascii="Calibri" w:hAnsi="Calibri" w:cs="Calibri"/>
                <w:sz w:val="22"/>
              </w:rPr>
              <w:t xml:space="preserve"> OR</w:t>
            </w:r>
          </w:p>
          <w:p w14:paraId="1ED05C3E" w14:textId="77777777" w:rsidR="00FB6129" w:rsidRPr="009E6914" w:rsidRDefault="00FB6129" w:rsidP="00FB6129">
            <w:pPr>
              <w:jc w:val="left"/>
              <w:rPr>
                <w:rFonts w:ascii="Calibri" w:hAnsi="Calibri" w:cs="Calibri"/>
                <w:sz w:val="22"/>
              </w:rPr>
            </w:pPr>
          </w:p>
          <w:p w14:paraId="4B35E8F8" w14:textId="77777777" w:rsidR="00297768" w:rsidRPr="009E6914" w:rsidRDefault="00297768" w:rsidP="00297768">
            <w:pPr>
              <w:pStyle w:val="ad"/>
              <w:numPr>
                <w:ilvl w:val="0"/>
                <w:numId w:val="44"/>
              </w:numPr>
              <w:ind w:firstLineChars="0"/>
              <w:rPr>
                <w:rFonts w:ascii="Calibri" w:hAnsi="Calibri" w:cs="Calibri"/>
                <w:sz w:val="22"/>
              </w:rPr>
            </w:pPr>
            <w:proofErr w:type="gramStart"/>
            <w:r w:rsidRPr="009E6914">
              <w:rPr>
                <w:rFonts w:ascii="Calibri" w:hAnsi="Calibri" w:cs="Calibri"/>
                <w:sz w:val="22"/>
              </w:rPr>
              <w:t>Unblinding of</w:t>
            </w:r>
            <w:proofErr w:type="gramEnd"/>
            <w:r w:rsidRPr="009E6914">
              <w:rPr>
                <w:rFonts w:ascii="Calibri" w:hAnsi="Calibri" w:cs="Calibri"/>
                <w:sz w:val="22"/>
              </w:rPr>
              <w:t xml:space="preserve"> healthcare providers unlikely to have influenced the outcome because:</w:t>
            </w:r>
          </w:p>
          <w:p w14:paraId="49A7779E" w14:textId="77777777" w:rsidR="00297768" w:rsidRPr="009E6914" w:rsidRDefault="00297768" w:rsidP="00297768">
            <w:pPr>
              <w:pStyle w:val="ad"/>
              <w:numPr>
                <w:ilvl w:val="1"/>
                <w:numId w:val="16"/>
              </w:numPr>
              <w:ind w:firstLineChars="0"/>
              <w:rPr>
                <w:rFonts w:ascii="Calibri" w:hAnsi="Calibri" w:cs="Calibri"/>
                <w:sz w:val="22"/>
              </w:rPr>
            </w:pPr>
            <w:r w:rsidRPr="009E6914">
              <w:rPr>
                <w:rFonts w:ascii="Calibri" w:hAnsi="Calibri" w:cs="Calibri"/>
                <w:sz w:val="22"/>
              </w:rPr>
              <w:t xml:space="preserve">Unlikely there is any healthcare </w:t>
            </w:r>
            <w:proofErr w:type="gramStart"/>
            <w:r w:rsidRPr="009E6914">
              <w:rPr>
                <w:rFonts w:ascii="Calibri" w:hAnsi="Calibri" w:cs="Calibri"/>
                <w:sz w:val="22"/>
              </w:rPr>
              <w:t>provider-initiated co-intervention</w:t>
            </w:r>
            <w:proofErr w:type="gramEnd"/>
            <w:r w:rsidRPr="009E6914">
              <w:rPr>
                <w:rFonts w:ascii="Calibri" w:hAnsi="Calibri" w:cs="Calibri"/>
                <w:sz w:val="22"/>
              </w:rPr>
              <w:t xml:space="preserve"> that could potentially influence the outcome; or</w:t>
            </w:r>
          </w:p>
          <w:p w14:paraId="0B8683EB" w14:textId="77777777" w:rsidR="00FB6129" w:rsidRPr="009E6914" w:rsidRDefault="00297768" w:rsidP="00FB6129">
            <w:pPr>
              <w:pStyle w:val="ad"/>
              <w:numPr>
                <w:ilvl w:val="1"/>
                <w:numId w:val="16"/>
              </w:numPr>
              <w:ind w:firstLineChars="0"/>
              <w:rPr>
                <w:rFonts w:ascii="Calibri" w:hAnsi="Calibri" w:cs="Calibri"/>
                <w:sz w:val="22"/>
              </w:rPr>
            </w:pPr>
            <w:r w:rsidRPr="009E6914">
              <w:rPr>
                <w:rFonts w:ascii="Calibri" w:hAnsi="Calibri" w:cs="Calibri"/>
                <w:sz w:val="22"/>
              </w:rPr>
              <w:t xml:space="preserve">Investigators have documented all healthcare </w:t>
            </w:r>
            <w:proofErr w:type="gramStart"/>
            <w:r w:rsidRPr="009E6914">
              <w:rPr>
                <w:rFonts w:ascii="Calibri" w:hAnsi="Calibri" w:cs="Calibri"/>
                <w:sz w:val="22"/>
              </w:rPr>
              <w:t>provider-initiated co-interventions</w:t>
            </w:r>
            <w:proofErr w:type="gramEnd"/>
            <w:r w:rsidRPr="009E6914">
              <w:rPr>
                <w:rFonts w:ascii="Calibri" w:hAnsi="Calibri" w:cs="Calibri"/>
                <w:sz w:val="22"/>
              </w:rPr>
              <w:t xml:space="preserve"> that could potentially influence the outcome and demonstrated similarity in use of all these co-interventions between groups.</w:t>
            </w:r>
          </w:p>
          <w:p w14:paraId="51F22F15" w14:textId="2B08FFE0" w:rsidR="00FB6129" w:rsidRPr="009E6914" w:rsidRDefault="00FB6129" w:rsidP="00FB6129">
            <w:pPr>
              <w:rPr>
                <w:rFonts w:ascii="Calibri" w:hAnsi="Calibri" w:cs="Calibri"/>
                <w:sz w:val="22"/>
              </w:rPr>
            </w:pPr>
          </w:p>
        </w:tc>
      </w:tr>
      <w:tr w:rsidR="001F1474" w:rsidRPr="009E6914" w14:paraId="5EC7D2D4" w14:textId="77777777" w:rsidTr="00FB6129">
        <w:trPr>
          <w:jc w:val="center"/>
        </w:trPr>
        <w:tc>
          <w:tcPr>
            <w:tcW w:w="2438" w:type="dxa"/>
            <w:tcBorders>
              <w:bottom w:val="single" w:sz="4" w:space="0" w:color="auto"/>
            </w:tcBorders>
          </w:tcPr>
          <w:p w14:paraId="079EF4DE" w14:textId="6B6948F0" w:rsidR="00297768" w:rsidRPr="009E6914" w:rsidRDefault="00000000" w:rsidP="00297768">
            <w:pPr>
              <w:rPr>
                <w:rFonts w:ascii="Calibri" w:hAnsi="Calibri" w:cs="Calibri"/>
                <w:b/>
                <w:bCs/>
                <w:sz w:val="22"/>
              </w:rPr>
            </w:pPr>
            <w:sdt>
              <w:sdtPr>
                <w:rPr>
                  <w:rFonts w:ascii="Calibri" w:hAnsi="Calibri" w:cs="Calibri"/>
                  <w:sz w:val="22"/>
                </w:rPr>
                <w:id w:val="-821124488"/>
                <w14:checkbox>
                  <w14:checked w14:val="0"/>
                  <w14:checkedState w14:val="2612" w14:font="MS Gothic"/>
                  <w14:uncheckedState w14:val="2610" w14:font="MS Gothic"/>
                </w14:checkbox>
              </w:sdtPr>
              <w:sdtContent>
                <w:r w:rsidR="00297768" w:rsidRPr="009E6914">
                  <w:rPr>
                    <w:rFonts w:ascii="MS Gothic" w:eastAsia="MS Gothic" w:hAnsi="MS Gothic" w:cs="Calibri" w:hint="eastAsia"/>
                    <w:sz w:val="22"/>
                  </w:rPr>
                  <w:t>☐</w:t>
                </w:r>
              </w:sdtContent>
            </w:sdt>
            <w:r w:rsidR="00297768" w:rsidRPr="009E6914">
              <w:rPr>
                <w:rFonts w:ascii="Calibri" w:hAnsi="Calibri" w:cs="Calibri" w:hint="eastAsia"/>
                <w:sz w:val="22"/>
              </w:rPr>
              <w:t xml:space="preserve"> </w:t>
            </w:r>
            <w:r w:rsidR="00297768" w:rsidRPr="009E6914">
              <w:rPr>
                <w:rFonts w:ascii="Calibri" w:hAnsi="Calibri" w:cs="Calibri"/>
                <w:b/>
                <w:bCs/>
                <w:sz w:val="22"/>
              </w:rPr>
              <w:t xml:space="preserve">Probably </w:t>
            </w:r>
            <w:r w:rsidR="00297768" w:rsidRPr="009E6914">
              <w:rPr>
                <w:rFonts w:ascii="Calibri" w:hAnsi="Calibri" w:cs="Calibri" w:hint="eastAsia"/>
                <w:b/>
                <w:bCs/>
                <w:sz w:val="22"/>
              </w:rPr>
              <w:t>High</w:t>
            </w:r>
          </w:p>
        </w:tc>
        <w:tc>
          <w:tcPr>
            <w:tcW w:w="12869" w:type="dxa"/>
            <w:tcBorders>
              <w:bottom w:val="single" w:sz="4" w:space="0" w:color="auto"/>
            </w:tcBorders>
          </w:tcPr>
          <w:p w14:paraId="18E3064A" w14:textId="77777777" w:rsidR="00297768" w:rsidRPr="009E6914" w:rsidRDefault="00297768" w:rsidP="00297768">
            <w:pPr>
              <w:pStyle w:val="ad"/>
              <w:numPr>
                <w:ilvl w:val="0"/>
                <w:numId w:val="50"/>
              </w:numPr>
              <w:ind w:firstLineChars="0"/>
              <w:rPr>
                <w:rFonts w:ascii="Calibri" w:hAnsi="Calibri" w:cs="Calibri"/>
                <w:sz w:val="22"/>
              </w:rPr>
            </w:pPr>
            <w:r w:rsidRPr="009E6914">
              <w:rPr>
                <w:rFonts w:ascii="Calibri" w:hAnsi="Calibri" w:cs="Calibri"/>
                <w:sz w:val="22"/>
              </w:rPr>
              <w:t xml:space="preserve">Healthcare providers were definitely or probably not blinded, AND </w:t>
            </w:r>
            <w:proofErr w:type="gramStart"/>
            <w:r w:rsidRPr="009E6914">
              <w:rPr>
                <w:rFonts w:ascii="Calibri" w:hAnsi="Calibri" w:cs="Calibri"/>
                <w:sz w:val="22"/>
              </w:rPr>
              <w:t>unblinding of</w:t>
            </w:r>
            <w:proofErr w:type="gramEnd"/>
            <w:r w:rsidRPr="009E6914">
              <w:rPr>
                <w:rFonts w:ascii="Calibri" w:hAnsi="Calibri" w:cs="Calibri"/>
                <w:sz w:val="22"/>
              </w:rPr>
              <w:t xml:space="preserve"> healthcare providers likely to have influenced the outcome because there are healthcare provider-initiated co-interventions that could potentially influence the outcome.</w:t>
            </w:r>
          </w:p>
          <w:p w14:paraId="327572F4" w14:textId="607F3A7E" w:rsidR="00FB6129" w:rsidRPr="009E6914" w:rsidRDefault="00FB6129" w:rsidP="00FB6129">
            <w:pPr>
              <w:rPr>
                <w:rFonts w:ascii="Calibri" w:hAnsi="Calibri" w:cs="Calibri"/>
                <w:sz w:val="22"/>
              </w:rPr>
            </w:pPr>
          </w:p>
        </w:tc>
      </w:tr>
      <w:tr w:rsidR="001F1474" w:rsidRPr="009E6914" w14:paraId="2B03C200" w14:textId="77777777" w:rsidTr="00FB6129">
        <w:trPr>
          <w:jc w:val="center"/>
        </w:trPr>
        <w:tc>
          <w:tcPr>
            <w:tcW w:w="2438" w:type="dxa"/>
            <w:tcBorders>
              <w:bottom w:val="single" w:sz="4" w:space="0" w:color="auto"/>
            </w:tcBorders>
          </w:tcPr>
          <w:p w14:paraId="32F00734" w14:textId="04E0396E" w:rsidR="00297768" w:rsidRPr="009E6914" w:rsidRDefault="00000000" w:rsidP="00297768">
            <w:pPr>
              <w:rPr>
                <w:rFonts w:ascii="Calibri" w:hAnsi="Calibri" w:cs="Calibri"/>
                <w:b/>
                <w:bCs/>
                <w:sz w:val="22"/>
              </w:rPr>
            </w:pPr>
            <w:sdt>
              <w:sdtPr>
                <w:rPr>
                  <w:rFonts w:ascii="Calibri" w:hAnsi="Calibri" w:cs="Calibri"/>
                  <w:sz w:val="22"/>
                </w:rPr>
                <w:id w:val="984364145"/>
                <w14:checkbox>
                  <w14:checked w14:val="0"/>
                  <w14:checkedState w14:val="2612" w14:font="MS Gothic"/>
                  <w14:uncheckedState w14:val="2610" w14:font="MS Gothic"/>
                </w14:checkbox>
              </w:sdtPr>
              <w:sdtContent>
                <w:r w:rsidR="00297768" w:rsidRPr="009E6914">
                  <w:rPr>
                    <w:rFonts w:ascii="MS Gothic" w:eastAsia="MS Gothic" w:hAnsi="MS Gothic" w:cs="Calibri" w:hint="eastAsia"/>
                    <w:sz w:val="22"/>
                  </w:rPr>
                  <w:t>☐</w:t>
                </w:r>
              </w:sdtContent>
            </w:sdt>
            <w:r w:rsidR="00297768" w:rsidRPr="009E6914">
              <w:rPr>
                <w:rFonts w:ascii="Calibri" w:hAnsi="Calibri" w:cs="Calibri" w:hint="eastAsia"/>
                <w:sz w:val="22"/>
              </w:rPr>
              <w:t xml:space="preserve"> </w:t>
            </w:r>
            <w:r w:rsidR="00297768" w:rsidRPr="009E6914">
              <w:rPr>
                <w:rFonts w:ascii="Calibri" w:hAnsi="Calibri" w:cs="Calibri"/>
                <w:b/>
                <w:bCs/>
                <w:sz w:val="22"/>
              </w:rPr>
              <w:t xml:space="preserve">Definitely </w:t>
            </w:r>
            <w:r w:rsidR="00297768" w:rsidRPr="009E6914">
              <w:rPr>
                <w:rFonts w:ascii="Calibri" w:hAnsi="Calibri" w:cs="Calibri" w:hint="eastAsia"/>
                <w:b/>
                <w:bCs/>
                <w:sz w:val="22"/>
              </w:rPr>
              <w:t>High</w:t>
            </w:r>
          </w:p>
        </w:tc>
        <w:tc>
          <w:tcPr>
            <w:tcW w:w="12869" w:type="dxa"/>
            <w:tcBorders>
              <w:bottom w:val="single" w:sz="4" w:space="0" w:color="auto"/>
            </w:tcBorders>
          </w:tcPr>
          <w:p w14:paraId="76B01813" w14:textId="77777777" w:rsidR="00297768" w:rsidRPr="009E6914" w:rsidRDefault="00297768" w:rsidP="00297768">
            <w:pPr>
              <w:pStyle w:val="ad"/>
              <w:numPr>
                <w:ilvl w:val="0"/>
                <w:numId w:val="6"/>
              </w:numPr>
              <w:ind w:firstLineChars="0"/>
              <w:rPr>
                <w:rFonts w:ascii="Calibri" w:hAnsi="Calibri" w:cs="Calibri"/>
                <w:sz w:val="22"/>
              </w:rPr>
            </w:pPr>
            <w:r w:rsidRPr="009E6914">
              <w:rPr>
                <w:rFonts w:ascii="Calibri" w:hAnsi="Calibri" w:cs="Calibri"/>
                <w:sz w:val="22"/>
              </w:rPr>
              <w:t xml:space="preserve">Healthcare providers were definitely or probably not blinded, AND unblinding of healthcare providers very likely to have influenced the outcome because there are healthcare provider-initiated co-interventions that could potentially influence the </w:t>
            </w:r>
            <w:proofErr w:type="gramStart"/>
            <w:r w:rsidRPr="009E6914">
              <w:rPr>
                <w:rFonts w:ascii="Calibri" w:hAnsi="Calibri" w:cs="Calibri"/>
                <w:sz w:val="22"/>
              </w:rPr>
              <w:t>outcome</w:t>
            </w:r>
            <w:proofErr w:type="gramEnd"/>
            <w:r w:rsidRPr="009E6914">
              <w:rPr>
                <w:rFonts w:ascii="Calibri" w:hAnsi="Calibri" w:cs="Calibri"/>
                <w:sz w:val="22"/>
              </w:rPr>
              <w:t xml:space="preserve"> and investigators have documented dissimilarity in any of these co-interventions between groups.</w:t>
            </w:r>
          </w:p>
          <w:p w14:paraId="6AE6958A" w14:textId="6E80CF71" w:rsidR="00FB6129" w:rsidRPr="009E6914" w:rsidRDefault="00FB6129" w:rsidP="00FB6129">
            <w:pPr>
              <w:rPr>
                <w:rFonts w:ascii="Calibri" w:hAnsi="Calibri" w:cs="Calibri"/>
                <w:sz w:val="22"/>
              </w:rPr>
            </w:pPr>
          </w:p>
        </w:tc>
      </w:tr>
      <w:tr w:rsidR="001F1474" w:rsidRPr="009E6914" w14:paraId="110F0DA0" w14:textId="77777777" w:rsidTr="00FB6129">
        <w:trPr>
          <w:trHeight w:val="70"/>
          <w:jc w:val="center"/>
        </w:trPr>
        <w:tc>
          <w:tcPr>
            <w:tcW w:w="15307" w:type="dxa"/>
            <w:gridSpan w:val="2"/>
            <w:tcBorders>
              <w:left w:val="nil"/>
              <w:bottom w:val="nil"/>
              <w:right w:val="nil"/>
            </w:tcBorders>
          </w:tcPr>
          <w:p w14:paraId="5A4480D3" w14:textId="38878EBA" w:rsidR="001B65B1" w:rsidRPr="009E6914" w:rsidRDefault="001B65B1" w:rsidP="001B65B1">
            <w:pPr>
              <w:rPr>
                <w:rFonts w:ascii="Calibri" w:hAnsi="Calibri" w:cs="Calibri"/>
                <w:sz w:val="22"/>
              </w:rPr>
            </w:pPr>
            <w:r w:rsidRPr="009E6914">
              <w:rPr>
                <w:rFonts w:ascii="Calibri" w:hAnsi="Calibri" w:cs="Calibri" w:hint="eastAsia"/>
                <w:b/>
                <w:bCs/>
                <w:sz w:val="22"/>
              </w:rPr>
              <w:t>Support for judgement:</w:t>
            </w:r>
          </w:p>
        </w:tc>
      </w:tr>
    </w:tbl>
    <w:p w14:paraId="4AE4C76C" w14:textId="77777777" w:rsidR="00763688" w:rsidRPr="009E6914" w:rsidRDefault="00763688" w:rsidP="00613749">
      <w:pPr>
        <w:rPr>
          <w:rFonts w:ascii="Calibri" w:hAnsi="Calibri" w:cs="Calibri"/>
          <w:sz w:val="22"/>
        </w:rPr>
      </w:pPr>
    </w:p>
    <w:p w14:paraId="475CE4D3" w14:textId="77777777" w:rsidR="0020732F" w:rsidRPr="009E6914" w:rsidRDefault="0020732F" w:rsidP="00613749">
      <w:pPr>
        <w:rPr>
          <w:rFonts w:ascii="Calibri" w:hAnsi="Calibri" w:cs="Calibri"/>
          <w:sz w:val="22"/>
        </w:rPr>
      </w:pPr>
    </w:p>
    <w:p w14:paraId="3BCF2190" w14:textId="77777777" w:rsidR="0020732F" w:rsidRPr="009E6914" w:rsidRDefault="0020732F" w:rsidP="00613749">
      <w:pPr>
        <w:rPr>
          <w:rFonts w:ascii="Calibri" w:hAnsi="Calibri" w:cs="Calibri"/>
          <w:sz w:val="22"/>
        </w:rPr>
      </w:pPr>
    </w:p>
    <w:p w14:paraId="1441214D" w14:textId="77777777" w:rsidR="0020732F" w:rsidRPr="009E6914" w:rsidRDefault="0020732F" w:rsidP="00613749">
      <w:pPr>
        <w:rPr>
          <w:rFonts w:ascii="Calibri" w:hAnsi="Calibri" w:cs="Calibri"/>
          <w:sz w:val="22"/>
        </w:rPr>
      </w:pPr>
    </w:p>
    <w:p w14:paraId="3DE1C1BC" w14:textId="77777777" w:rsidR="0020732F" w:rsidRPr="009E6914" w:rsidRDefault="0020732F" w:rsidP="00613749">
      <w:pPr>
        <w:rPr>
          <w:rFonts w:ascii="Calibri" w:hAnsi="Calibri" w:cs="Calibri"/>
          <w:sz w:val="22"/>
        </w:rPr>
      </w:pPr>
    </w:p>
    <w:p w14:paraId="37907F8C" w14:textId="77777777" w:rsidR="0020732F" w:rsidRDefault="0020732F" w:rsidP="00613749">
      <w:pPr>
        <w:rPr>
          <w:rFonts w:ascii="Calibri" w:hAnsi="Calibri" w:cs="Calibri"/>
          <w:sz w:val="22"/>
        </w:rPr>
      </w:pPr>
    </w:p>
    <w:p w14:paraId="1876482B" w14:textId="77777777" w:rsidR="009E6914" w:rsidRPr="009E6914" w:rsidRDefault="009E6914" w:rsidP="00613749">
      <w:pPr>
        <w:rPr>
          <w:rFonts w:ascii="Calibri" w:hAnsi="Calibri" w:cs="Calibri"/>
          <w:sz w:val="22"/>
        </w:rPr>
      </w:pPr>
    </w:p>
    <w:p w14:paraId="61A1A8C3" w14:textId="107DF8BA" w:rsidR="00AE7CEF" w:rsidRPr="009E6914" w:rsidRDefault="00AE7CEF" w:rsidP="00AE7CEF">
      <w:pPr>
        <w:rPr>
          <w:rFonts w:ascii="Calibri" w:hAnsi="Calibri" w:cs="Calibri"/>
          <w:b/>
          <w:bCs/>
          <w:sz w:val="28"/>
          <w:szCs w:val="28"/>
        </w:rPr>
      </w:pPr>
      <w:r w:rsidRPr="009E6914">
        <w:rPr>
          <w:rFonts w:ascii="Calibri" w:hAnsi="Calibri" w:cs="Calibri" w:hint="eastAsia"/>
          <w:b/>
          <w:bCs/>
          <w:sz w:val="28"/>
          <w:szCs w:val="28"/>
        </w:rPr>
        <w:lastRenderedPageBreak/>
        <w:t>Item 5: Blinding of outcome assessors</w:t>
      </w:r>
    </w:p>
    <w:p w14:paraId="7917401D" w14:textId="77777777" w:rsidR="00A95CB4" w:rsidRPr="009E6914" w:rsidRDefault="00A95CB4" w:rsidP="00613749">
      <w:pPr>
        <w:rPr>
          <w:rFonts w:ascii="Calibri" w:hAnsi="Calibri" w:cs="Calibri"/>
          <w:sz w:val="22"/>
        </w:rPr>
      </w:pPr>
    </w:p>
    <w:tbl>
      <w:tblPr>
        <w:tblStyle w:val="a3"/>
        <w:tblW w:w="15307" w:type="dxa"/>
        <w:jc w:val="center"/>
        <w:tblLook w:val="04A0" w:firstRow="1" w:lastRow="0" w:firstColumn="1" w:lastColumn="0" w:noHBand="0" w:noVBand="1"/>
      </w:tblPr>
      <w:tblGrid>
        <w:gridCol w:w="2438"/>
        <w:gridCol w:w="11622"/>
        <w:gridCol w:w="1247"/>
      </w:tblGrid>
      <w:tr w:rsidR="001F1474" w:rsidRPr="009E6914" w14:paraId="26C10C65" w14:textId="77777777" w:rsidTr="00FB6129">
        <w:trPr>
          <w:jc w:val="center"/>
        </w:trPr>
        <w:tc>
          <w:tcPr>
            <w:tcW w:w="15307" w:type="dxa"/>
            <w:gridSpan w:val="3"/>
            <w:tcBorders>
              <w:top w:val="nil"/>
              <w:left w:val="nil"/>
              <w:right w:val="nil"/>
            </w:tcBorders>
            <w:shd w:val="clear" w:color="auto" w:fill="auto"/>
          </w:tcPr>
          <w:p w14:paraId="10EE292C" w14:textId="0D98E2ED" w:rsidR="00AE7CEF" w:rsidRPr="009E6914" w:rsidRDefault="00A35C9F" w:rsidP="00B63A76">
            <w:pPr>
              <w:rPr>
                <w:rFonts w:ascii="Calibri" w:hAnsi="Calibri" w:cs="Calibri"/>
                <w:b/>
                <w:bCs/>
                <w:sz w:val="24"/>
                <w:szCs w:val="24"/>
              </w:rPr>
            </w:pPr>
            <w:r w:rsidRPr="009E6914">
              <w:rPr>
                <w:rFonts w:ascii="Calibri" w:hAnsi="Calibri" w:cs="Calibri" w:hint="eastAsia"/>
                <w:b/>
                <w:bCs/>
                <w:sz w:val="24"/>
                <w:szCs w:val="24"/>
              </w:rPr>
              <w:t xml:space="preserve">Step 1: </w:t>
            </w:r>
            <w:r w:rsidR="00AE7CEF" w:rsidRPr="009E6914">
              <w:rPr>
                <w:rFonts w:ascii="Calibri" w:hAnsi="Calibri" w:cs="Calibri"/>
                <w:b/>
                <w:bCs/>
                <w:sz w:val="24"/>
                <w:szCs w:val="24"/>
              </w:rPr>
              <w:t>Were outcome assessors blinded</w:t>
            </w:r>
          </w:p>
          <w:p w14:paraId="1BAE472A" w14:textId="77777777" w:rsidR="00AE7CEF" w:rsidRPr="009E6914" w:rsidRDefault="00AE7CEF" w:rsidP="00B63A76">
            <w:pPr>
              <w:rPr>
                <w:rFonts w:ascii="Calibri" w:hAnsi="Calibri" w:cs="Calibri"/>
                <w:i/>
                <w:iCs/>
                <w:sz w:val="22"/>
              </w:rPr>
            </w:pPr>
            <w:r w:rsidRPr="009E6914">
              <w:rPr>
                <w:rFonts w:ascii="Calibri" w:hAnsi="Calibri" w:cs="Calibri"/>
                <w:i/>
                <w:iCs/>
                <w:sz w:val="22"/>
              </w:rPr>
              <w:t>When the outcome is participants self-report, e.g., completing a questionnaire (such as quality of life, disability index), participants are the outcome assessors.</w:t>
            </w:r>
          </w:p>
          <w:p w14:paraId="07ECE95B" w14:textId="77777777" w:rsidR="00AE7CEF" w:rsidRPr="009E6914" w:rsidRDefault="00AE7CEF" w:rsidP="00B63A76">
            <w:pPr>
              <w:rPr>
                <w:rFonts w:ascii="Calibri" w:hAnsi="Calibri" w:cs="Calibri"/>
                <w:i/>
                <w:iCs/>
                <w:sz w:val="22"/>
              </w:rPr>
            </w:pPr>
          </w:p>
        </w:tc>
      </w:tr>
      <w:tr w:rsidR="001F1474" w:rsidRPr="009E6914" w14:paraId="0072AAE7" w14:textId="77777777" w:rsidTr="00FB6129">
        <w:trPr>
          <w:jc w:val="center"/>
        </w:trPr>
        <w:tc>
          <w:tcPr>
            <w:tcW w:w="2438" w:type="dxa"/>
          </w:tcPr>
          <w:p w14:paraId="57054B58" w14:textId="77777777" w:rsidR="00AE7CEF" w:rsidRPr="009E6914" w:rsidRDefault="00000000" w:rsidP="00B63A76">
            <w:pPr>
              <w:rPr>
                <w:rFonts w:ascii="Calibri" w:hAnsi="Calibri" w:cs="Calibri"/>
                <w:b/>
                <w:bCs/>
                <w:sz w:val="22"/>
              </w:rPr>
            </w:pPr>
            <w:sdt>
              <w:sdtPr>
                <w:rPr>
                  <w:rFonts w:ascii="Calibri" w:hAnsi="Calibri" w:cs="Calibri"/>
                  <w:sz w:val="22"/>
                </w:rPr>
                <w:id w:val="-577365100"/>
                <w14:checkbox>
                  <w14:checked w14:val="0"/>
                  <w14:checkedState w14:val="2612" w14:font="MS Gothic"/>
                  <w14:uncheckedState w14:val="2610" w14:font="MS Gothic"/>
                </w14:checkbox>
              </w:sdtPr>
              <w:sdtContent>
                <w:r w:rsidR="00AE7CEF" w:rsidRPr="009E6914">
                  <w:rPr>
                    <w:rFonts w:ascii="MS Gothic" w:eastAsia="MS Gothic" w:hAnsi="MS Gothic" w:cs="Calibri" w:hint="eastAsia"/>
                    <w:sz w:val="22"/>
                  </w:rPr>
                  <w:t>☐</w:t>
                </w:r>
              </w:sdtContent>
            </w:sdt>
            <w:r w:rsidR="00AE7CEF" w:rsidRPr="009E6914">
              <w:rPr>
                <w:rFonts w:ascii="Calibri" w:hAnsi="Calibri" w:cs="Calibri" w:hint="eastAsia"/>
                <w:sz w:val="22"/>
              </w:rPr>
              <w:t xml:space="preserve"> </w:t>
            </w:r>
            <w:r w:rsidR="00AE7CEF" w:rsidRPr="009E6914">
              <w:rPr>
                <w:rFonts w:ascii="Calibri" w:hAnsi="Calibri" w:cs="Calibri"/>
                <w:b/>
                <w:bCs/>
                <w:sz w:val="22"/>
              </w:rPr>
              <w:t>Definitely Yes</w:t>
            </w:r>
          </w:p>
        </w:tc>
        <w:tc>
          <w:tcPr>
            <w:tcW w:w="12869" w:type="dxa"/>
            <w:gridSpan w:val="2"/>
          </w:tcPr>
          <w:p w14:paraId="58EED654" w14:textId="77777777" w:rsidR="00AE7CEF" w:rsidRPr="009E6914" w:rsidRDefault="00AE7CEF" w:rsidP="00B63A76">
            <w:pPr>
              <w:rPr>
                <w:rFonts w:ascii="Calibri" w:hAnsi="Calibri" w:cs="Calibri"/>
                <w:sz w:val="22"/>
              </w:rPr>
            </w:pPr>
            <w:r w:rsidRPr="009E6914">
              <w:rPr>
                <w:rFonts w:ascii="Calibri" w:hAnsi="Calibri" w:cs="Calibri"/>
                <w:sz w:val="22"/>
              </w:rPr>
              <w:t>Trial explicitly stated that the outcome assessors or adjudicators (people making the measurement or assessment) were blinded.</w:t>
            </w:r>
          </w:p>
          <w:p w14:paraId="012841D8" w14:textId="77777777" w:rsidR="00FB6129" w:rsidRPr="009E6914" w:rsidRDefault="00FB6129" w:rsidP="00B63A76">
            <w:pPr>
              <w:rPr>
                <w:rFonts w:ascii="Calibri" w:hAnsi="Calibri" w:cs="Calibri"/>
                <w:sz w:val="22"/>
              </w:rPr>
            </w:pPr>
          </w:p>
        </w:tc>
      </w:tr>
      <w:tr w:rsidR="001F1474" w:rsidRPr="009E6914" w14:paraId="71175287" w14:textId="77777777" w:rsidTr="00FB6129">
        <w:trPr>
          <w:jc w:val="center"/>
        </w:trPr>
        <w:tc>
          <w:tcPr>
            <w:tcW w:w="2438" w:type="dxa"/>
          </w:tcPr>
          <w:p w14:paraId="4A131292" w14:textId="77777777" w:rsidR="00AE7CEF" w:rsidRPr="009E6914" w:rsidRDefault="00000000" w:rsidP="00B63A76">
            <w:pPr>
              <w:rPr>
                <w:rFonts w:ascii="Calibri" w:hAnsi="Calibri" w:cs="Calibri"/>
                <w:b/>
                <w:bCs/>
                <w:sz w:val="22"/>
              </w:rPr>
            </w:pPr>
            <w:sdt>
              <w:sdtPr>
                <w:rPr>
                  <w:rFonts w:ascii="Calibri" w:hAnsi="Calibri" w:cs="Calibri"/>
                  <w:sz w:val="22"/>
                </w:rPr>
                <w:id w:val="1508251699"/>
                <w14:checkbox>
                  <w14:checked w14:val="0"/>
                  <w14:checkedState w14:val="2612" w14:font="MS Gothic"/>
                  <w14:uncheckedState w14:val="2610" w14:font="MS Gothic"/>
                </w14:checkbox>
              </w:sdtPr>
              <w:sdtContent>
                <w:r w:rsidR="00AE7CEF" w:rsidRPr="009E6914">
                  <w:rPr>
                    <w:rFonts w:ascii="MS Gothic" w:eastAsia="MS Gothic" w:hAnsi="MS Gothic" w:cs="Calibri" w:hint="eastAsia"/>
                    <w:sz w:val="22"/>
                  </w:rPr>
                  <w:t>☐</w:t>
                </w:r>
              </w:sdtContent>
            </w:sdt>
            <w:r w:rsidR="00AE7CEF" w:rsidRPr="009E6914">
              <w:rPr>
                <w:rFonts w:ascii="Calibri" w:hAnsi="Calibri" w:cs="Calibri" w:hint="eastAsia"/>
                <w:sz w:val="22"/>
              </w:rPr>
              <w:t xml:space="preserve"> </w:t>
            </w:r>
            <w:r w:rsidR="00AE7CEF" w:rsidRPr="009E6914">
              <w:rPr>
                <w:rFonts w:ascii="Calibri" w:hAnsi="Calibri" w:cs="Calibri"/>
                <w:b/>
                <w:bCs/>
                <w:sz w:val="22"/>
              </w:rPr>
              <w:t>Probably Yes</w:t>
            </w:r>
          </w:p>
        </w:tc>
        <w:tc>
          <w:tcPr>
            <w:tcW w:w="12869" w:type="dxa"/>
            <w:gridSpan w:val="2"/>
          </w:tcPr>
          <w:p w14:paraId="58BC4849" w14:textId="77777777" w:rsidR="00AE7CEF" w:rsidRPr="009E6914" w:rsidRDefault="00AE7CEF" w:rsidP="00B63A76">
            <w:pPr>
              <w:rPr>
                <w:rFonts w:ascii="Calibri" w:hAnsi="Calibri" w:cs="Calibri"/>
                <w:sz w:val="22"/>
              </w:rPr>
            </w:pPr>
            <w:r w:rsidRPr="009E6914">
              <w:rPr>
                <w:rFonts w:ascii="Calibri" w:hAnsi="Calibri" w:cs="Calibri"/>
                <w:sz w:val="22"/>
              </w:rPr>
              <w:t>No explicit statement about blinding of outcome assessors or adjudicators, and:</w:t>
            </w:r>
          </w:p>
          <w:p w14:paraId="4A2DF08F" w14:textId="77777777" w:rsidR="00AE7CEF" w:rsidRPr="009E6914" w:rsidRDefault="00AE7CEF" w:rsidP="00B63A76">
            <w:pPr>
              <w:pStyle w:val="ad"/>
              <w:numPr>
                <w:ilvl w:val="0"/>
                <w:numId w:val="1"/>
              </w:numPr>
              <w:ind w:firstLineChars="0"/>
              <w:rPr>
                <w:rFonts w:ascii="Calibri" w:hAnsi="Calibri" w:cs="Calibri"/>
                <w:sz w:val="22"/>
              </w:rPr>
            </w:pPr>
            <w:r w:rsidRPr="009E6914">
              <w:rPr>
                <w:rFonts w:ascii="Calibri" w:hAnsi="Calibri" w:cs="Calibri"/>
                <w:sz w:val="22"/>
              </w:rPr>
              <w:t>it is a placebo-controlled drug trial; or</w:t>
            </w:r>
          </w:p>
          <w:p w14:paraId="5F728832" w14:textId="77777777" w:rsidR="00AE7CEF" w:rsidRPr="009E6914" w:rsidRDefault="00AE7CEF" w:rsidP="00B63A76">
            <w:pPr>
              <w:pStyle w:val="ad"/>
              <w:numPr>
                <w:ilvl w:val="0"/>
                <w:numId w:val="1"/>
              </w:numPr>
              <w:ind w:firstLineChars="0"/>
              <w:rPr>
                <w:rFonts w:ascii="Calibri" w:hAnsi="Calibri" w:cs="Calibri"/>
                <w:sz w:val="22"/>
              </w:rPr>
            </w:pPr>
            <w:r w:rsidRPr="009E6914">
              <w:rPr>
                <w:rFonts w:ascii="Calibri" w:hAnsi="Calibri" w:cs="Calibri"/>
                <w:sz w:val="22"/>
              </w:rPr>
              <w:t>it is an active control drug trial (A vs. B) and mention of “double dummy” or that medications were identical or matched; or</w:t>
            </w:r>
          </w:p>
          <w:p w14:paraId="0CC6BBDD" w14:textId="77777777" w:rsidR="00AE7CEF" w:rsidRPr="009E6914" w:rsidRDefault="00AE7CEF" w:rsidP="00B63A76">
            <w:pPr>
              <w:pStyle w:val="ad"/>
              <w:numPr>
                <w:ilvl w:val="0"/>
                <w:numId w:val="1"/>
              </w:numPr>
              <w:tabs>
                <w:tab w:val="left" w:pos="1956"/>
              </w:tabs>
              <w:ind w:firstLineChars="0"/>
              <w:rPr>
                <w:rFonts w:ascii="Calibri" w:hAnsi="Calibri" w:cs="Calibri"/>
                <w:sz w:val="22"/>
              </w:rPr>
            </w:pPr>
            <w:r w:rsidRPr="009E6914">
              <w:rPr>
                <w:rFonts w:ascii="Calibri" w:hAnsi="Calibri" w:cs="Calibri"/>
                <w:sz w:val="22"/>
              </w:rPr>
              <w:t>trial was described as “single blinded”, “double blinded” or “triple blinded”, and the best judgement is that one of the blinded groups is the outcome assessors.</w:t>
            </w:r>
          </w:p>
          <w:p w14:paraId="47DFD5BB" w14:textId="77777777" w:rsidR="00FB6129" w:rsidRPr="009E6914" w:rsidRDefault="00FB6129" w:rsidP="00FB6129">
            <w:pPr>
              <w:tabs>
                <w:tab w:val="left" w:pos="1956"/>
              </w:tabs>
              <w:rPr>
                <w:rFonts w:ascii="Calibri" w:hAnsi="Calibri" w:cs="Calibri"/>
                <w:sz w:val="22"/>
              </w:rPr>
            </w:pPr>
          </w:p>
        </w:tc>
      </w:tr>
      <w:tr w:rsidR="001F1474" w:rsidRPr="009E6914" w14:paraId="0370D782" w14:textId="77777777" w:rsidTr="00FB6129">
        <w:trPr>
          <w:jc w:val="center"/>
        </w:trPr>
        <w:tc>
          <w:tcPr>
            <w:tcW w:w="2438" w:type="dxa"/>
            <w:tcBorders>
              <w:bottom w:val="single" w:sz="4" w:space="0" w:color="auto"/>
            </w:tcBorders>
          </w:tcPr>
          <w:p w14:paraId="26C5FEF4" w14:textId="77777777" w:rsidR="00AE7CEF" w:rsidRPr="009E6914" w:rsidRDefault="00000000" w:rsidP="00B63A76">
            <w:pPr>
              <w:rPr>
                <w:rFonts w:ascii="Calibri" w:hAnsi="Calibri" w:cs="Calibri"/>
                <w:b/>
                <w:bCs/>
                <w:sz w:val="22"/>
              </w:rPr>
            </w:pPr>
            <w:sdt>
              <w:sdtPr>
                <w:rPr>
                  <w:rFonts w:ascii="Calibri" w:hAnsi="Calibri" w:cs="Calibri"/>
                  <w:sz w:val="22"/>
                </w:rPr>
                <w:id w:val="-1763361857"/>
                <w14:checkbox>
                  <w14:checked w14:val="0"/>
                  <w14:checkedState w14:val="2612" w14:font="MS Gothic"/>
                  <w14:uncheckedState w14:val="2610" w14:font="MS Gothic"/>
                </w14:checkbox>
              </w:sdtPr>
              <w:sdtContent>
                <w:r w:rsidR="00AE7CEF" w:rsidRPr="009E6914">
                  <w:rPr>
                    <w:rFonts w:ascii="MS Gothic" w:eastAsia="MS Gothic" w:hAnsi="MS Gothic" w:cs="Calibri" w:hint="eastAsia"/>
                    <w:sz w:val="22"/>
                  </w:rPr>
                  <w:t>☐</w:t>
                </w:r>
              </w:sdtContent>
            </w:sdt>
            <w:r w:rsidR="00AE7CEF" w:rsidRPr="009E6914">
              <w:rPr>
                <w:rFonts w:ascii="Calibri" w:hAnsi="Calibri" w:cs="Calibri" w:hint="eastAsia"/>
                <w:sz w:val="22"/>
              </w:rPr>
              <w:t xml:space="preserve"> </w:t>
            </w:r>
            <w:r w:rsidR="00AE7CEF" w:rsidRPr="009E6914">
              <w:rPr>
                <w:rFonts w:ascii="Calibri" w:hAnsi="Calibri" w:cs="Calibri"/>
                <w:b/>
                <w:bCs/>
                <w:sz w:val="22"/>
              </w:rPr>
              <w:t>Probably No</w:t>
            </w:r>
          </w:p>
        </w:tc>
        <w:tc>
          <w:tcPr>
            <w:tcW w:w="12869" w:type="dxa"/>
            <w:gridSpan w:val="2"/>
            <w:tcBorders>
              <w:bottom w:val="single" w:sz="4" w:space="0" w:color="auto"/>
            </w:tcBorders>
          </w:tcPr>
          <w:p w14:paraId="14D29E80" w14:textId="77777777" w:rsidR="00AE7CEF" w:rsidRPr="009E6914" w:rsidRDefault="00AE7CEF" w:rsidP="00B63A76">
            <w:pPr>
              <w:rPr>
                <w:rFonts w:ascii="Calibri" w:hAnsi="Calibri" w:cs="Calibri"/>
                <w:sz w:val="22"/>
              </w:rPr>
            </w:pPr>
            <w:r w:rsidRPr="009E6914">
              <w:rPr>
                <w:rFonts w:ascii="Calibri" w:hAnsi="Calibri" w:cs="Calibri"/>
                <w:sz w:val="22"/>
              </w:rPr>
              <w:t>No explicit statement about blinding of outcome assessors or adjudicators, and:</w:t>
            </w:r>
          </w:p>
          <w:p w14:paraId="6F174F64" w14:textId="77777777" w:rsidR="00AE7CEF" w:rsidRPr="009E6914" w:rsidRDefault="00AE7CEF" w:rsidP="00B63A76">
            <w:pPr>
              <w:pStyle w:val="ad"/>
              <w:numPr>
                <w:ilvl w:val="0"/>
                <w:numId w:val="1"/>
              </w:numPr>
              <w:ind w:firstLineChars="0"/>
              <w:rPr>
                <w:rFonts w:ascii="Calibri" w:hAnsi="Calibri" w:cs="Calibri"/>
                <w:sz w:val="22"/>
              </w:rPr>
            </w:pPr>
            <w:r w:rsidRPr="009E6914">
              <w:rPr>
                <w:rFonts w:ascii="Calibri" w:hAnsi="Calibri" w:cs="Calibri"/>
                <w:sz w:val="22"/>
              </w:rPr>
              <w:t>it is an active control drug trial (A vs. B) but no mention of “double dummy” or that medications were identical or matched; or</w:t>
            </w:r>
          </w:p>
          <w:p w14:paraId="6C4DA6B0" w14:textId="77777777" w:rsidR="00AE7CEF" w:rsidRPr="009E6914" w:rsidRDefault="00AE7CEF" w:rsidP="00B63A76">
            <w:pPr>
              <w:pStyle w:val="ad"/>
              <w:numPr>
                <w:ilvl w:val="0"/>
                <w:numId w:val="1"/>
              </w:numPr>
              <w:ind w:firstLineChars="0"/>
              <w:rPr>
                <w:rFonts w:ascii="Calibri" w:hAnsi="Calibri" w:cs="Calibri"/>
                <w:sz w:val="22"/>
              </w:rPr>
            </w:pPr>
            <w:r w:rsidRPr="009E6914">
              <w:rPr>
                <w:rFonts w:ascii="Calibri" w:hAnsi="Calibri" w:cs="Calibri"/>
                <w:sz w:val="22"/>
              </w:rPr>
              <w:t>it is a non-drug trial; or</w:t>
            </w:r>
          </w:p>
          <w:p w14:paraId="3A3DD9C8" w14:textId="77777777" w:rsidR="00AE7CEF" w:rsidRPr="009E6914" w:rsidRDefault="00AE7CEF" w:rsidP="00B63A76">
            <w:pPr>
              <w:pStyle w:val="ad"/>
              <w:numPr>
                <w:ilvl w:val="0"/>
                <w:numId w:val="1"/>
              </w:numPr>
              <w:ind w:firstLineChars="0"/>
              <w:rPr>
                <w:rFonts w:ascii="Calibri" w:hAnsi="Calibri" w:cs="Calibri"/>
                <w:sz w:val="22"/>
              </w:rPr>
            </w:pPr>
            <w:r w:rsidRPr="009E6914">
              <w:rPr>
                <w:rFonts w:ascii="Calibri" w:hAnsi="Calibri" w:cs="Calibri"/>
                <w:sz w:val="22"/>
              </w:rPr>
              <w:t>trial was described as “single blinded</w:t>
            </w:r>
            <w:proofErr w:type="gramStart"/>
            <w:r w:rsidRPr="009E6914">
              <w:rPr>
                <w:rFonts w:ascii="Calibri" w:hAnsi="Calibri" w:cs="Calibri"/>
                <w:sz w:val="22"/>
              </w:rPr>
              <w:t>”</w:t>
            </w:r>
            <w:proofErr w:type="gramEnd"/>
            <w:r w:rsidRPr="009E6914">
              <w:rPr>
                <w:rFonts w:ascii="Calibri" w:hAnsi="Calibri" w:cs="Calibri"/>
                <w:sz w:val="22"/>
              </w:rPr>
              <w:t xml:space="preserve"> and the best judgement is that the single blinded group is someone other than the outcome assessors.</w:t>
            </w:r>
          </w:p>
          <w:p w14:paraId="7A009569" w14:textId="77777777" w:rsidR="00FB6129" w:rsidRPr="009E6914" w:rsidRDefault="00FB6129" w:rsidP="00FB6129">
            <w:pPr>
              <w:rPr>
                <w:rFonts w:ascii="Calibri" w:hAnsi="Calibri" w:cs="Calibri"/>
                <w:sz w:val="22"/>
              </w:rPr>
            </w:pPr>
          </w:p>
        </w:tc>
      </w:tr>
      <w:tr w:rsidR="001F1474" w:rsidRPr="009E6914" w14:paraId="067284C8" w14:textId="77777777" w:rsidTr="00FB6129">
        <w:trPr>
          <w:jc w:val="center"/>
        </w:trPr>
        <w:tc>
          <w:tcPr>
            <w:tcW w:w="2438" w:type="dxa"/>
            <w:tcBorders>
              <w:bottom w:val="single" w:sz="4" w:space="0" w:color="auto"/>
            </w:tcBorders>
          </w:tcPr>
          <w:p w14:paraId="1B083B2B" w14:textId="77777777" w:rsidR="00AE7CEF" w:rsidRPr="009E6914" w:rsidRDefault="00000000" w:rsidP="00B63A76">
            <w:pPr>
              <w:rPr>
                <w:rFonts w:ascii="Calibri" w:hAnsi="Calibri" w:cs="Calibri"/>
                <w:b/>
                <w:bCs/>
                <w:sz w:val="22"/>
              </w:rPr>
            </w:pPr>
            <w:sdt>
              <w:sdtPr>
                <w:rPr>
                  <w:rFonts w:ascii="Calibri" w:hAnsi="Calibri" w:cs="Calibri"/>
                  <w:sz w:val="22"/>
                </w:rPr>
                <w:id w:val="1463695532"/>
                <w14:checkbox>
                  <w14:checked w14:val="0"/>
                  <w14:checkedState w14:val="2612" w14:font="MS Gothic"/>
                  <w14:uncheckedState w14:val="2610" w14:font="MS Gothic"/>
                </w14:checkbox>
              </w:sdtPr>
              <w:sdtContent>
                <w:r w:rsidR="00AE7CEF" w:rsidRPr="009E6914">
                  <w:rPr>
                    <w:rFonts w:ascii="MS Gothic" w:eastAsia="MS Gothic" w:hAnsi="MS Gothic" w:cs="Calibri" w:hint="eastAsia"/>
                    <w:sz w:val="22"/>
                  </w:rPr>
                  <w:t>☐</w:t>
                </w:r>
              </w:sdtContent>
            </w:sdt>
            <w:r w:rsidR="00AE7CEF" w:rsidRPr="009E6914">
              <w:rPr>
                <w:rFonts w:ascii="Calibri" w:hAnsi="Calibri" w:cs="Calibri" w:hint="eastAsia"/>
                <w:sz w:val="22"/>
              </w:rPr>
              <w:t xml:space="preserve"> </w:t>
            </w:r>
            <w:r w:rsidR="00AE7CEF" w:rsidRPr="009E6914">
              <w:rPr>
                <w:rFonts w:ascii="Calibri" w:hAnsi="Calibri" w:cs="Calibri"/>
                <w:b/>
                <w:bCs/>
                <w:sz w:val="22"/>
              </w:rPr>
              <w:t>Definitely No</w:t>
            </w:r>
          </w:p>
        </w:tc>
        <w:tc>
          <w:tcPr>
            <w:tcW w:w="12869" w:type="dxa"/>
            <w:gridSpan w:val="2"/>
            <w:tcBorders>
              <w:bottom w:val="single" w:sz="4" w:space="0" w:color="auto"/>
            </w:tcBorders>
          </w:tcPr>
          <w:p w14:paraId="25D2A927" w14:textId="77777777" w:rsidR="00AE7CEF" w:rsidRPr="009E6914" w:rsidRDefault="00AE7CEF" w:rsidP="00B63A76">
            <w:pPr>
              <w:pStyle w:val="ad"/>
              <w:numPr>
                <w:ilvl w:val="0"/>
                <w:numId w:val="8"/>
              </w:numPr>
              <w:ind w:firstLineChars="0"/>
              <w:rPr>
                <w:rFonts w:ascii="Calibri" w:hAnsi="Calibri" w:cs="Calibri"/>
                <w:sz w:val="22"/>
              </w:rPr>
            </w:pPr>
            <w:r w:rsidRPr="009E6914">
              <w:rPr>
                <w:rFonts w:ascii="Calibri" w:hAnsi="Calibri" w:cs="Calibri"/>
                <w:sz w:val="22"/>
              </w:rPr>
              <w:t>Trial explicitly stated that the outcome assessors or adjudicators were not blinded.</w:t>
            </w:r>
          </w:p>
          <w:p w14:paraId="5B81A093" w14:textId="77777777" w:rsidR="00AE7CEF" w:rsidRPr="009E6914" w:rsidRDefault="00AE7CEF" w:rsidP="00B63A76">
            <w:pPr>
              <w:pStyle w:val="ad"/>
              <w:numPr>
                <w:ilvl w:val="0"/>
                <w:numId w:val="8"/>
              </w:numPr>
              <w:ind w:firstLineChars="0"/>
              <w:rPr>
                <w:rFonts w:ascii="Calibri" w:hAnsi="Calibri" w:cs="Calibri"/>
                <w:sz w:val="22"/>
              </w:rPr>
            </w:pPr>
            <w:r w:rsidRPr="009E6914">
              <w:rPr>
                <w:rFonts w:ascii="Calibri" w:hAnsi="Calibri" w:cs="Calibri"/>
                <w:sz w:val="22"/>
              </w:rPr>
              <w:t>Trial was described as “</w:t>
            </w:r>
            <w:proofErr w:type="gramStart"/>
            <w:r w:rsidRPr="009E6914">
              <w:rPr>
                <w:rFonts w:ascii="Calibri" w:hAnsi="Calibri" w:cs="Calibri"/>
                <w:sz w:val="22"/>
              </w:rPr>
              <w:t>open-label</w:t>
            </w:r>
            <w:proofErr w:type="gramEnd"/>
            <w:r w:rsidRPr="009E6914">
              <w:rPr>
                <w:rFonts w:ascii="Calibri" w:hAnsi="Calibri" w:cs="Calibri"/>
                <w:sz w:val="22"/>
              </w:rPr>
              <w:t>” or “unblinded”.</w:t>
            </w:r>
          </w:p>
          <w:p w14:paraId="1DB0106A" w14:textId="77777777" w:rsidR="00FB6129" w:rsidRPr="009E6914" w:rsidRDefault="00FB6129" w:rsidP="00FB6129">
            <w:pPr>
              <w:rPr>
                <w:rFonts w:ascii="Calibri" w:hAnsi="Calibri" w:cs="Calibri"/>
                <w:sz w:val="22"/>
              </w:rPr>
            </w:pPr>
          </w:p>
        </w:tc>
      </w:tr>
      <w:tr w:rsidR="001F1474" w:rsidRPr="009E6914" w14:paraId="6901ACCB" w14:textId="77777777" w:rsidTr="00FB6129">
        <w:trPr>
          <w:gridAfter w:val="1"/>
          <w:wAfter w:w="1247" w:type="dxa"/>
          <w:jc w:val="center"/>
        </w:trPr>
        <w:tc>
          <w:tcPr>
            <w:tcW w:w="14060" w:type="dxa"/>
            <w:gridSpan w:val="2"/>
            <w:tcBorders>
              <w:left w:val="nil"/>
              <w:bottom w:val="nil"/>
              <w:right w:val="nil"/>
            </w:tcBorders>
          </w:tcPr>
          <w:p w14:paraId="725CB110" w14:textId="77777777" w:rsidR="00AE7CEF" w:rsidRPr="009E6914" w:rsidRDefault="00AE7CEF" w:rsidP="00B63A76">
            <w:pPr>
              <w:rPr>
                <w:rFonts w:ascii="Calibri" w:hAnsi="Calibri" w:cs="Calibri"/>
                <w:b/>
                <w:bCs/>
                <w:sz w:val="22"/>
              </w:rPr>
            </w:pPr>
            <w:r w:rsidRPr="009E6914">
              <w:rPr>
                <w:rFonts w:ascii="Calibri" w:hAnsi="Calibri" w:cs="Calibri" w:hint="eastAsia"/>
                <w:b/>
                <w:bCs/>
                <w:sz w:val="22"/>
              </w:rPr>
              <w:t>Support for judgement:</w:t>
            </w:r>
          </w:p>
        </w:tc>
      </w:tr>
    </w:tbl>
    <w:p w14:paraId="7D92043C" w14:textId="77777777" w:rsidR="00A95CB4" w:rsidRPr="009E6914" w:rsidRDefault="00A95CB4" w:rsidP="00613749">
      <w:pPr>
        <w:rPr>
          <w:rFonts w:ascii="Calibri" w:hAnsi="Calibri" w:cs="Calibri"/>
          <w:sz w:val="22"/>
        </w:rPr>
      </w:pPr>
    </w:p>
    <w:p w14:paraId="17CFCAE2" w14:textId="77777777" w:rsidR="00A95CB4" w:rsidRPr="009E6914" w:rsidRDefault="00A95CB4" w:rsidP="00613749">
      <w:pPr>
        <w:rPr>
          <w:rFonts w:ascii="Calibri" w:hAnsi="Calibri" w:cs="Calibri"/>
          <w:sz w:val="22"/>
        </w:rPr>
      </w:pPr>
    </w:p>
    <w:p w14:paraId="367653F2" w14:textId="77777777" w:rsidR="00A95CB4" w:rsidRPr="009E6914" w:rsidRDefault="00A95CB4" w:rsidP="00613749">
      <w:pPr>
        <w:rPr>
          <w:rFonts w:ascii="Calibri" w:hAnsi="Calibri" w:cs="Calibri"/>
          <w:sz w:val="22"/>
        </w:rPr>
      </w:pPr>
    </w:p>
    <w:p w14:paraId="4F586A7C" w14:textId="77777777" w:rsidR="00A95CB4" w:rsidRPr="009E6914" w:rsidRDefault="00A95CB4" w:rsidP="00613749">
      <w:pPr>
        <w:rPr>
          <w:rFonts w:ascii="Calibri" w:hAnsi="Calibri" w:cs="Calibri"/>
          <w:sz w:val="22"/>
        </w:rPr>
      </w:pPr>
    </w:p>
    <w:p w14:paraId="6FF319C8" w14:textId="77777777" w:rsidR="0020732F" w:rsidRDefault="0020732F" w:rsidP="00613749">
      <w:pPr>
        <w:rPr>
          <w:rFonts w:ascii="Calibri" w:hAnsi="Calibri" w:cs="Calibri"/>
          <w:sz w:val="22"/>
        </w:rPr>
      </w:pPr>
    </w:p>
    <w:p w14:paraId="0897E91C" w14:textId="77777777" w:rsidR="009E6914" w:rsidRPr="009E6914" w:rsidRDefault="009E6914" w:rsidP="00613749">
      <w:pPr>
        <w:rPr>
          <w:rFonts w:ascii="Calibri" w:hAnsi="Calibri" w:cs="Calibri"/>
          <w:sz w:val="22"/>
        </w:rPr>
      </w:pPr>
    </w:p>
    <w:tbl>
      <w:tblPr>
        <w:tblStyle w:val="a3"/>
        <w:tblW w:w="15307" w:type="dxa"/>
        <w:jc w:val="center"/>
        <w:tblLook w:val="04A0" w:firstRow="1" w:lastRow="0" w:firstColumn="1" w:lastColumn="0" w:noHBand="0" w:noVBand="1"/>
      </w:tblPr>
      <w:tblGrid>
        <w:gridCol w:w="2438"/>
        <w:gridCol w:w="12869"/>
      </w:tblGrid>
      <w:tr w:rsidR="001F1474" w:rsidRPr="009E6914" w14:paraId="282FA11A" w14:textId="77777777" w:rsidTr="00FB6129">
        <w:trPr>
          <w:jc w:val="center"/>
        </w:trPr>
        <w:tc>
          <w:tcPr>
            <w:tcW w:w="15307" w:type="dxa"/>
            <w:gridSpan w:val="2"/>
            <w:tcBorders>
              <w:top w:val="nil"/>
              <w:left w:val="nil"/>
              <w:right w:val="nil"/>
            </w:tcBorders>
          </w:tcPr>
          <w:p w14:paraId="62C17DA2" w14:textId="480CF278" w:rsidR="00565FB5" w:rsidRPr="009E6914" w:rsidRDefault="00A35C9F" w:rsidP="00613749">
            <w:pPr>
              <w:rPr>
                <w:rFonts w:ascii="Calibri" w:hAnsi="Calibri" w:cs="Calibri"/>
                <w:b/>
                <w:bCs/>
                <w:sz w:val="24"/>
                <w:szCs w:val="24"/>
              </w:rPr>
            </w:pPr>
            <w:bookmarkStart w:id="8" w:name="_Hlk144478716"/>
            <w:r w:rsidRPr="009E6914">
              <w:rPr>
                <w:rFonts w:ascii="Calibri" w:hAnsi="Calibri" w:cs="Calibri" w:hint="eastAsia"/>
                <w:b/>
                <w:bCs/>
                <w:sz w:val="24"/>
                <w:szCs w:val="24"/>
              </w:rPr>
              <w:lastRenderedPageBreak/>
              <w:t xml:space="preserve">Step 2: </w:t>
            </w:r>
            <w:r w:rsidR="006171A6" w:rsidRPr="009E6914">
              <w:rPr>
                <w:rFonts w:ascii="Calibri" w:hAnsi="Calibri" w:cs="Calibri"/>
                <w:b/>
                <w:bCs/>
                <w:sz w:val="24"/>
                <w:szCs w:val="24"/>
              </w:rPr>
              <w:t>Judge risk of bias related to blinding of outcome assessors</w:t>
            </w:r>
          </w:p>
          <w:p w14:paraId="07A39675" w14:textId="77777777" w:rsidR="006171A6" w:rsidRPr="009E6914" w:rsidRDefault="006171A6" w:rsidP="00613749">
            <w:pPr>
              <w:rPr>
                <w:rFonts w:ascii="Calibri" w:hAnsi="Calibri" w:cs="Calibri"/>
                <w:i/>
                <w:iCs/>
                <w:sz w:val="22"/>
              </w:rPr>
            </w:pPr>
            <w:r w:rsidRPr="009E6914">
              <w:rPr>
                <w:rFonts w:ascii="Calibri" w:hAnsi="Calibri" w:cs="Calibri"/>
                <w:i/>
                <w:iCs/>
                <w:sz w:val="22"/>
              </w:rPr>
              <w:t>Issues to consider:</w:t>
            </w:r>
          </w:p>
          <w:p w14:paraId="75C63C7F" w14:textId="15D04167" w:rsidR="00F4606E" w:rsidRPr="009E6914" w:rsidRDefault="006171A6" w:rsidP="00613749">
            <w:pPr>
              <w:pStyle w:val="ad"/>
              <w:numPr>
                <w:ilvl w:val="0"/>
                <w:numId w:val="21"/>
              </w:numPr>
              <w:ind w:firstLineChars="0"/>
              <w:rPr>
                <w:rFonts w:ascii="Calibri" w:hAnsi="Calibri" w:cs="Calibri"/>
                <w:i/>
                <w:iCs/>
                <w:sz w:val="22"/>
              </w:rPr>
            </w:pPr>
            <w:r w:rsidRPr="009E6914">
              <w:rPr>
                <w:rFonts w:ascii="Calibri" w:hAnsi="Calibri" w:cs="Calibri"/>
                <w:i/>
                <w:iCs/>
                <w:sz w:val="22"/>
              </w:rPr>
              <w:t>Were outcome assessors blinded</w:t>
            </w:r>
            <w:r w:rsidR="00FB6129" w:rsidRPr="009E6914">
              <w:rPr>
                <w:rFonts w:ascii="Calibri" w:hAnsi="Calibri" w:cs="Calibri" w:hint="eastAsia"/>
                <w:i/>
                <w:iCs/>
                <w:sz w:val="22"/>
              </w:rPr>
              <w:t xml:space="preserve"> (step 1)</w:t>
            </w:r>
          </w:p>
          <w:p w14:paraId="2271EC3D" w14:textId="77777777" w:rsidR="006171A6" w:rsidRPr="009E6914" w:rsidRDefault="006171A6" w:rsidP="00613749">
            <w:pPr>
              <w:pStyle w:val="ad"/>
              <w:numPr>
                <w:ilvl w:val="0"/>
                <w:numId w:val="21"/>
              </w:numPr>
              <w:ind w:firstLineChars="0"/>
              <w:rPr>
                <w:rFonts w:ascii="Calibri" w:hAnsi="Calibri" w:cs="Calibri"/>
                <w:i/>
                <w:iCs/>
                <w:sz w:val="22"/>
              </w:rPr>
            </w:pPr>
            <w:r w:rsidRPr="009E6914">
              <w:rPr>
                <w:rFonts w:ascii="Calibri" w:hAnsi="Calibri" w:cs="Calibri"/>
                <w:i/>
                <w:iCs/>
                <w:sz w:val="22"/>
              </w:rPr>
              <w:t>If unblinded, how likely unblinding of outcome assessors has influenced the outcome assessment</w:t>
            </w:r>
          </w:p>
          <w:p w14:paraId="4B143106" w14:textId="77777777" w:rsidR="006171A6" w:rsidRPr="009E6914" w:rsidRDefault="006171A6" w:rsidP="00613749">
            <w:pPr>
              <w:pStyle w:val="ad"/>
              <w:numPr>
                <w:ilvl w:val="0"/>
                <w:numId w:val="48"/>
              </w:numPr>
              <w:ind w:firstLineChars="0"/>
              <w:rPr>
                <w:rFonts w:ascii="Calibri" w:hAnsi="Calibri" w:cs="Calibri"/>
                <w:i/>
                <w:iCs/>
                <w:sz w:val="22"/>
              </w:rPr>
            </w:pPr>
            <w:r w:rsidRPr="009E6914">
              <w:rPr>
                <w:rFonts w:ascii="Calibri" w:hAnsi="Calibri" w:cs="Calibri"/>
                <w:i/>
                <w:iCs/>
                <w:sz w:val="22"/>
              </w:rPr>
              <w:t>Degree of judgement/subjectivity involved in the outcome assessment</w:t>
            </w:r>
            <w:bookmarkStart w:id="9" w:name="_Hlk156153615"/>
            <w:r w:rsidRPr="009E6914">
              <w:rPr>
                <w:rFonts w:ascii="Calibri" w:hAnsi="Calibri" w:cs="Calibri"/>
                <w:i/>
                <w:iCs/>
                <w:sz w:val="22"/>
              </w:rPr>
              <w:t xml:space="preserve"> (more judgment/subjectivity more likelihood of bias)</w:t>
            </w:r>
            <w:bookmarkEnd w:id="9"/>
          </w:p>
          <w:p w14:paraId="7D5104BC" w14:textId="73BCF689" w:rsidR="00A95CB4" w:rsidRPr="009E6914" w:rsidRDefault="00A95CB4" w:rsidP="00A95CB4">
            <w:pPr>
              <w:rPr>
                <w:rFonts w:ascii="Calibri" w:hAnsi="Calibri" w:cs="Calibri"/>
                <w:i/>
                <w:iCs/>
                <w:sz w:val="22"/>
              </w:rPr>
            </w:pPr>
          </w:p>
        </w:tc>
      </w:tr>
      <w:tr w:rsidR="001F1474" w:rsidRPr="009E6914" w14:paraId="26A8499D" w14:textId="77777777" w:rsidTr="00FB6129">
        <w:trPr>
          <w:jc w:val="center"/>
        </w:trPr>
        <w:tc>
          <w:tcPr>
            <w:tcW w:w="2438" w:type="dxa"/>
          </w:tcPr>
          <w:p w14:paraId="46441F36" w14:textId="2EB81191" w:rsidR="00A95CB4" w:rsidRPr="009E6914" w:rsidRDefault="00000000" w:rsidP="00A95CB4">
            <w:pPr>
              <w:rPr>
                <w:rFonts w:ascii="Calibri" w:hAnsi="Calibri" w:cs="Calibri"/>
                <w:b/>
                <w:bCs/>
                <w:sz w:val="22"/>
              </w:rPr>
            </w:pPr>
            <w:sdt>
              <w:sdtPr>
                <w:rPr>
                  <w:rFonts w:ascii="Calibri" w:hAnsi="Calibri" w:cs="Calibri"/>
                  <w:sz w:val="22"/>
                </w:rPr>
                <w:id w:val="1710991073"/>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Definitely </w:t>
            </w:r>
            <w:r w:rsidR="00A95CB4" w:rsidRPr="009E6914">
              <w:rPr>
                <w:rFonts w:ascii="Calibri" w:hAnsi="Calibri" w:cs="Calibri" w:hint="eastAsia"/>
                <w:b/>
                <w:bCs/>
                <w:sz w:val="22"/>
              </w:rPr>
              <w:t>Low</w:t>
            </w:r>
          </w:p>
        </w:tc>
        <w:tc>
          <w:tcPr>
            <w:tcW w:w="12869" w:type="dxa"/>
          </w:tcPr>
          <w:p w14:paraId="59274061" w14:textId="77777777" w:rsidR="00A95CB4" w:rsidRPr="009E6914" w:rsidRDefault="00A95CB4" w:rsidP="00A95CB4">
            <w:pPr>
              <w:pStyle w:val="ad"/>
              <w:numPr>
                <w:ilvl w:val="0"/>
                <w:numId w:val="13"/>
              </w:numPr>
              <w:ind w:firstLineChars="0"/>
              <w:rPr>
                <w:rFonts w:ascii="Calibri" w:hAnsi="Calibri" w:cs="Calibri"/>
                <w:sz w:val="22"/>
              </w:rPr>
            </w:pPr>
            <w:r w:rsidRPr="009E6914">
              <w:rPr>
                <w:rFonts w:ascii="Calibri" w:hAnsi="Calibri" w:cs="Calibri"/>
                <w:sz w:val="22"/>
              </w:rPr>
              <w:t xml:space="preserve">Outcome assessors were definitely </w:t>
            </w:r>
            <w:proofErr w:type="gramStart"/>
            <w:r w:rsidRPr="009E6914">
              <w:rPr>
                <w:rFonts w:ascii="Calibri" w:hAnsi="Calibri" w:cs="Calibri"/>
                <w:sz w:val="22"/>
              </w:rPr>
              <w:t>blinded;</w:t>
            </w:r>
            <w:proofErr w:type="gramEnd"/>
            <w:r w:rsidRPr="009E6914">
              <w:rPr>
                <w:rFonts w:ascii="Calibri" w:hAnsi="Calibri" w:cs="Calibri"/>
                <w:sz w:val="22"/>
              </w:rPr>
              <w:t xml:space="preserve"> OR</w:t>
            </w:r>
          </w:p>
          <w:p w14:paraId="0246B69B" w14:textId="77777777" w:rsidR="00A95CB4" w:rsidRPr="009E6914" w:rsidRDefault="00A95CB4" w:rsidP="00A95CB4">
            <w:pPr>
              <w:pStyle w:val="ad"/>
              <w:numPr>
                <w:ilvl w:val="0"/>
                <w:numId w:val="13"/>
              </w:numPr>
              <w:ind w:firstLineChars="0"/>
              <w:rPr>
                <w:rFonts w:ascii="Calibri" w:hAnsi="Calibri" w:cs="Calibri"/>
                <w:sz w:val="22"/>
              </w:rPr>
            </w:pPr>
            <w:r w:rsidRPr="009E6914">
              <w:rPr>
                <w:rFonts w:ascii="Calibri" w:hAnsi="Calibri" w:cs="Calibri"/>
                <w:sz w:val="22"/>
              </w:rPr>
              <w:t>Outcome is all-cause mortality.</w:t>
            </w:r>
          </w:p>
          <w:p w14:paraId="3E6E405F" w14:textId="6C9632C9" w:rsidR="00FB6129" w:rsidRPr="009E6914" w:rsidRDefault="00FB6129" w:rsidP="00FB6129">
            <w:pPr>
              <w:rPr>
                <w:rFonts w:ascii="Calibri" w:hAnsi="Calibri" w:cs="Calibri"/>
                <w:sz w:val="22"/>
              </w:rPr>
            </w:pPr>
          </w:p>
        </w:tc>
      </w:tr>
      <w:tr w:rsidR="001F1474" w:rsidRPr="009E6914" w14:paraId="6DF3D0B5" w14:textId="77777777" w:rsidTr="00FB6129">
        <w:trPr>
          <w:jc w:val="center"/>
        </w:trPr>
        <w:tc>
          <w:tcPr>
            <w:tcW w:w="2438" w:type="dxa"/>
          </w:tcPr>
          <w:p w14:paraId="211CE25B" w14:textId="567667C5" w:rsidR="00A95CB4" w:rsidRPr="009E6914" w:rsidRDefault="00000000" w:rsidP="00A95CB4">
            <w:pPr>
              <w:rPr>
                <w:rFonts w:ascii="Calibri" w:hAnsi="Calibri" w:cs="Calibri"/>
                <w:b/>
                <w:bCs/>
                <w:sz w:val="22"/>
              </w:rPr>
            </w:pPr>
            <w:sdt>
              <w:sdtPr>
                <w:rPr>
                  <w:rFonts w:ascii="Calibri" w:hAnsi="Calibri" w:cs="Calibri"/>
                  <w:sz w:val="22"/>
                </w:rPr>
                <w:id w:val="1780595826"/>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Probably </w:t>
            </w:r>
            <w:r w:rsidR="00A95CB4" w:rsidRPr="009E6914">
              <w:rPr>
                <w:rFonts w:ascii="Calibri" w:hAnsi="Calibri" w:cs="Calibri" w:hint="eastAsia"/>
                <w:b/>
                <w:bCs/>
                <w:sz w:val="22"/>
              </w:rPr>
              <w:t>Low</w:t>
            </w:r>
          </w:p>
        </w:tc>
        <w:tc>
          <w:tcPr>
            <w:tcW w:w="12869" w:type="dxa"/>
          </w:tcPr>
          <w:p w14:paraId="5A937A51" w14:textId="77777777" w:rsidR="00A95CB4" w:rsidRPr="009E6914" w:rsidRDefault="00A95CB4" w:rsidP="00A95CB4">
            <w:pPr>
              <w:pStyle w:val="ad"/>
              <w:numPr>
                <w:ilvl w:val="0"/>
                <w:numId w:val="14"/>
              </w:numPr>
              <w:ind w:firstLineChars="0"/>
              <w:rPr>
                <w:rFonts w:ascii="Calibri" w:hAnsi="Calibri" w:cs="Calibri"/>
                <w:sz w:val="22"/>
              </w:rPr>
            </w:pPr>
            <w:r w:rsidRPr="009E6914">
              <w:rPr>
                <w:rFonts w:ascii="Calibri" w:hAnsi="Calibri" w:cs="Calibri"/>
                <w:sz w:val="22"/>
              </w:rPr>
              <w:t xml:space="preserve">Outcome assessors were probably </w:t>
            </w:r>
            <w:proofErr w:type="gramStart"/>
            <w:r w:rsidRPr="009E6914">
              <w:rPr>
                <w:rFonts w:ascii="Calibri" w:hAnsi="Calibri" w:cs="Calibri"/>
                <w:sz w:val="22"/>
              </w:rPr>
              <w:t>blinded;</w:t>
            </w:r>
            <w:proofErr w:type="gramEnd"/>
            <w:r w:rsidRPr="009E6914">
              <w:rPr>
                <w:rFonts w:ascii="Calibri" w:hAnsi="Calibri" w:cs="Calibri"/>
                <w:sz w:val="22"/>
              </w:rPr>
              <w:t xml:space="preserve"> OR</w:t>
            </w:r>
          </w:p>
          <w:p w14:paraId="11764F0C" w14:textId="77777777" w:rsidR="00A95CB4" w:rsidRDefault="00A95CB4" w:rsidP="00A95CB4">
            <w:pPr>
              <w:pStyle w:val="ad"/>
              <w:numPr>
                <w:ilvl w:val="0"/>
                <w:numId w:val="14"/>
              </w:numPr>
              <w:ind w:firstLineChars="0"/>
              <w:rPr>
                <w:rFonts w:ascii="Calibri" w:hAnsi="Calibri" w:cs="Calibri"/>
                <w:sz w:val="22"/>
              </w:rPr>
            </w:pPr>
            <w:r w:rsidRPr="009E6914">
              <w:rPr>
                <w:rFonts w:ascii="Calibri" w:hAnsi="Calibri" w:cs="Calibri"/>
                <w:sz w:val="22"/>
              </w:rPr>
              <w:t>Unblinding of outcome assessors likely could not have influenced the outcome assessment because the outcome assessment involves minimal judgement (other objective outcomes, e.g., laboratory measurement, hospital admission, mechanical ventilation).</w:t>
            </w:r>
          </w:p>
          <w:p w14:paraId="3DE74FF9" w14:textId="62365CD0" w:rsidR="00811B96" w:rsidRPr="00811B96" w:rsidRDefault="00811B96" w:rsidP="00811B96">
            <w:pPr>
              <w:rPr>
                <w:rFonts w:ascii="Calibri" w:hAnsi="Calibri" w:cs="Calibri"/>
                <w:sz w:val="22"/>
              </w:rPr>
            </w:pPr>
          </w:p>
        </w:tc>
      </w:tr>
      <w:tr w:rsidR="001F1474" w:rsidRPr="009E6914" w14:paraId="391DCD63" w14:textId="77777777" w:rsidTr="00FB6129">
        <w:trPr>
          <w:jc w:val="center"/>
        </w:trPr>
        <w:tc>
          <w:tcPr>
            <w:tcW w:w="2438" w:type="dxa"/>
            <w:tcBorders>
              <w:bottom w:val="single" w:sz="4" w:space="0" w:color="auto"/>
            </w:tcBorders>
          </w:tcPr>
          <w:p w14:paraId="3D9A9402" w14:textId="68831620" w:rsidR="00A95CB4" w:rsidRPr="009E6914" w:rsidRDefault="00000000" w:rsidP="00A95CB4">
            <w:pPr>
              <w:rPr>
                <w:rFonts w:ascii="Calibri" w:hAnsi="Calibri" w:cs="Calibri"/>
                <w:b/>
                <w:bCs/>
                <w:sz w:val="22"/>
              </w:rPr>
            </w:pPr>
            <w:sdt>
              <w:sdtPr>
                <w:rPr>
                  <w:rFonts w:ascii="Calibri" w:hAnsi="Calibri" w:cs="Calibri"/>
                  <w:sz w:val="22"/>
                </w:rPr>
                <w:id w:val="-880778182"/>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Probably </w:t>
            </w:r>
            <w:r w:rsidR="00A95CB4" w:rsidRPr="009E6914">
              <w:rPr>
                <w:rFonts w:ascii="Calibri" w:hAnsi="Calibri" w:cs="Calibri" w:hint="eastAsia"/>
                <w:b/>
                <w:bCs/>
                <w:sz w:val="22"/>
              </w:rPr>
              <w:t>High</w:t>
            </w:r>
          </w:p>
        </w:tc>
        <w:tc>
          <w:tcPr>
            <w:tcW w:w="12869" w:type="dxa"/>
            <w:tcBorders>
              <w:bottom w:val="single" w:sz="4" w:space="0" w:color="auto"/>
            </w:tcBorders>
          </w:tcPr>
          <w:p w14:paraId="36056805" w14:textId="77777777" w:rsidR="00A95CB4" w:rsidRPr="009E6914" w:rsidRDefault="00A95CB4" w:rsidP="00A95CB4">
            <w:pPr>
              <w:rPr>
                <w:rFonts w:ascii="Calibri" w:hAnsi="Calibri" w:cs="Calibri"/>
                <w:sz w:val="22"/>
              </w:rPr>
            </w:pPr>
            <w:r w:rsidRPr="009E6914">
              <w:rPr>
                <w:rFonts w:ascii="Calibri" w:hAnsi="Calibri" w:cs="Calibri"/>
                <w:sz w:val="22"/>
              </w:rPr>
              <w:t>Outcome assessors were definitely or probably not blinded, AND unblinding of outcome assessors likely could have influenced the outcome assessment because the outcome assessment involves some judgment (e.g., cause-specific mortality).</w:t>
            </w:r>
          </w:p>
          <w:p w14:paraId="77CE1C3A" w14:textId="5D0E7C34" w:rsidR="00FB6129" w:rsidRPr="009E6914" w:rsidRDefault="00FB6129" w:rsidP="00A95CB4">
            <w:pPr>
              <w:rPr>
                <w:rFonts w:ascii="Calibri" w:hAnsi="Calibri" w:cs="Calibri"/>
                <w:sz w:val="22"/>
              </w:rPr>
            </w:pPr>
          </w:p>
        </w:tc>
      </w:tr>
      <w:tr w:rsidR="001F1474" w:rsidRPr="009E6914" w14:paraId="279714D3" w14:textId="77777777" w:rsidTr="00FB6129">
        <w:trPr>
          <w:jc w:val="center"/>
        </w:trPr>
        <w:tc>
          <w:tcPr>
            <w:tcW w:w="2438" w:type="dxa"/>
            <w:tcBorders>
              <w:bottom w:val="single" w:sz="4" w:space="0" w:color="auto"/>
            </w:tcBorders>
          </w:tcPr>
          <w:p w14:paraId="475D3398" w14:textId="5226BBC2" w:rsidR="00A95CB4" w:rsidRPr="009E6914" w:rsidRDefault="00000000" w:rsidP="00A95CB4">
            <w:pPr>
              <w:rPr>
                <w:rFonts w:ascii="Calibri" w:hAnsi="Calibri" w:cs="Calibri"/>
                <w:b/>
                <w:bCs/>
                <w:sz w:val="22"/>
              </w:rPr>
            </w:pPr>
            <w:sdt>
              <w:sdtPr>
                <w:rPr>
                  <w:rFonts w:ascii="Calibri" w:hAnsi="Calibri" w:cs="Calibri"/>
                  <w:sz w:val="22"/>
                </w:rPr>
                <w:id w:val="1811666256"/>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Definitely </w:t>
            </w:r>
            <w:r w:rsidR="00A95CB4" w:rsidRPr="009E6914">
              <w:rPr>
                <w:rFonts w:ascii="Calibri" w:hAnsi="Calibri" w:cs="Calibri" w:hint="eastAsia"/>
                <w:b/>
                <w:bCs/>
                <w:sz w:val="22"/>
              </w:rPr>
              <w:t>High</w:t>
            </w:r>
          </w:p>
        </w:tc>
        <w:tc>
          <w:tcPr>
            <w:tcW w:w="12869" w:type="dxa"/>
            <w:tcBorders>
              <w:bottom w:val="single" w:sz="4" w:space="0" w:color="auto"/>
            </w:tcBorders>
          </w:tcPr>
          <w:p w14:paraId="7340A24C" w14:textId="77777777" w:rsidR="00A95CB4" w:rsidRPr="009E6914" w:rsidRDefault="00A95CB4" w:rsidP="00A95CB4">
            <w:pPr>
              <w:rPr>
                <w:rFonts w:ascii="Calibri" w:hAnsi="Calibri" w:cs="Calibri"/>
                <w:sz w:val="22"/>
              </w:rPr>
            </w:pPr>
            <w:r w:rsidRPr="009E6914">
              <w:rPr>
                <w:rFonts w:ascii="Calibri" w:hAnsi="Calibri" w:cs="Calibri"/>
                <w:sz w:val="22"/>
              </w:rPr>
              <w:t>Outcome assessors were definitely or probably not blinded, AND unblinding of outcome assessors could have influenced the outcome assessment because the outcome assessment involves considerable judgment by participant or adjudicator (e.g., symptoms and symptom scores, quality of life, seizure occurrence).</w:t>
            </w:r>
          </w:p>
          <w:p w14:paraId="24673CE0" w14:textId="7002C9B6" w:rsidR="00FB6129" w:rsidRPr="009E6914" w:rsidRDefault="00FB6129" w:rsidP="00A95CB4">
            <w:pPr>
              <w:rPr>
                <w:rFonts w:ascii="Calibri" w:hAnsi="Calibri" w:cs="Calibri"/>
                <w:sz w:val="22"/>
              </w:rPr>
            </w:pPr>
          </w:p>
        </w:tc>
      </w:tr>
      <w:tr w:rsidR="001F1474" w:rsidRPr="009E6914" w14:paraId="3C6F60B6" w14:textId="77777777" w:rsidTr="00FB6129">
        <w:trPr>
          <w:jc w:val="center"/>
        </w:trPr>
        <w:tc>
          <w:tcPr>
            <w:tcW w:w="15307" w:type="dxa"/>
            <w:gridSpan w:val="2"/>
            <w:tcBorders>
              <w:left w:val="nil"/>
              <w:bottom w:val="nil"/>
              <w:right w:val="nil"/>
            </w:tcBorders>
          </w:tcPr>
          <w:p w14:paraId="6F6979B7" w14:textId="4ABA6398" w:rsidR="005B29C9" w:rsidRPr="009E6914" w:rsidRDefault="005B29C9" w:rsidP="00A95CB4">
            <w:pPr>
              <w:rPr>
                <w:rFonts w:ascii="Calibri" w:hAnsi="Calibri" w:cs="Calibri"/>
                <w:sz w:val="22"/>
              </w:rPr>
            </w:pPr>
            <w:r w:rsidRPr="009E6914">
              <w:rPr>
                <w:rFonts w:ascii="Calibri" w:hAnsi="Calibri" w:cs="Calibri" w:hint="eastAsia"/>
                <w:b/>
                <w:bCs/>
                <w:sz w:val="22"/>
              </w:rPr>
              <w:t>Support for judgement:</w:t>
            </w:r>
          </w:p>
        </w:tc>
      </w:tr>
      <w:bookmarkEnd w:id="8"/>
    </w:tbl>
    <w:p w14:paraId="2964868C" w14:textId="655753FF" w:rsidR="00763688" w:rsidRPr="009E6914" w:rsidRDefault="00763688" w:rsidP="00613749">
      <w:pPr>
        <w:rPr>
          <w:rFonts w:ascii="Calibri" w:hAnsi="Calibri" w:cs="Calibri"/>
          <w:sz w:val="22"/>
        </w:rPr>
      </w:pPr>
    </w:p>
    <w:p w14:paraId="4C742000" w14:textId="77777777" w:rsidR="0020732F" w:rsidRPr="009E6914" w:rsidRDefault="0020732F" w:rsidP="00613749">
      <w:pPr>
        <w:rPr>
          <w:rFonts w:ascii="Calibri" w:hAnsi="Calibri" w:cs="Calibri"/>
          <w:sz w:val="22"/>
        </w:rPr>
      </w:pPr>
    </w:p>
    <w:p w14:paraId="781C0E63" w14:textId="77777777" w:rsidR="0020732F" w:rsidRPr="009E6914" w:rsidRDefault="0020732F" w:rsidP="00613749">
      <w:pPr>
        <w:rPr>
          <w:rFonts w:ascii="Calibri" w:hAnsi="Calibri" w:cs="Calibri"/>
          <w:sz w:val="22"/>
        </w:rPr>
      </w:pPr>
    </w:p>
    <w:p w14:paraId="09DE5B91" w14:textId="77777777" w:rsidR="0020732F" w:rsidRPr="009E6914" w:rsidRDefault="0020732F" w:rsidP="00613749">
      <w:pPr>
        <w:rPr>
          <w:rFonts w:ascii="Calibri" w:hAnsi="Calibri" w:cs="Calibri"/>
          <w:sz w:val="22"/>
        </w:rPr>
      </w:pPr>
    </w:p>
    <w:p w14:paraId="5E4E8E20" w14:textId="77777777" w:rsidR="0020732F" w:rsidRPr="009E6914" w:rsidRDefault="0020732F" w:rsidP="00613749">
      <w:pPr>
        <w:rPr>
          <w:rFonts w:ascii="Calibri" w:hAnsi="Calibri" w:cs="Calibri"/>
          <w:sz w:val="22"/>
        </w:rPr>
      </w:pPr>
    </w:p>
    <w:p w14:paraId="3DB08E65" w14:textId="77777777" w:rsidR="00414A84" w:rsidRPr="009E6914" w:rsidRDefault="00414A84" w:rsidP="00613749">
      <w:pPr>
        <w:rPr>
          <w:rFonts w:ascii="Calibri" w:hAnsi="Calibri" w:cs="Calibri"/>
          <w:sz w:val="22"/>
        </w:rPr>
      </w:pPr>
    </w:p>
    <w:p w14:paraId="220269B1" w14:textId="77777777" w:rsidR="00FB6129" w:rsidRDefault="00FB6129" w:rsidP="00613749">
      <w:pPr>
        <w:rPr>
          <w:rFonts w:ascii="Calibri" w:hAnsi="Calibri" w:cs="Calibri"/>
          <w:sz w:val="22"/>
        </w:rPr>
      </w:pPr>
    </w:p>
    <w:p w14:paraId="59A4758E" w14:textId="77777777" w:rsidR="009E6914" w:rsidRDefault="009E6914" w:rsidP="00613749">
      <w:pPr>
        <w:rPr>
          <w:rFonts w:ascii="Calibri" w:hAnsi="Calibri" w:cs="Calibri"/>
          <w:sz w:val="22"/>
        </w:rPr>
      </w:pPr>
    </w:p>
    <w:p w14:paraId="11E9C9E9" w14:textId="77777777" w:rsidR="009E6914" w:rsidRPr="009E6914" w:rsidRDefault="009E6914" w:rsidP="00613749">
      <w:pPr>
        <w:rPr>
          <w:rFonts w:ascii="Calibri" w:hAnsi="Calibri" w:cs="Calibri"/>
          <w:sz w:val="22"/>
        </w:rPr>
      </w:pPr>
    </w:p>
    <w:p w14:paraId="4AC143D9" w14:textId="77777777" w:rsidR="00FB6129" w:rsidRPr="009E6914" w:rsidRDefault="00FB6129" w:rsidP="00613749">
      <w:pPr>
        <w:rPr>
          <w:rFonts w:ascii="Calibri" w:hAnsi="Calibri" w:cs="Calibri"/>
          <w:sz w:val="22"/>
        </w:rPr>
      </w:pPr>
    </w:p>
    <w:p w14:paraId="440C2274" w14:textId="7B18D564" w:rsidR="00A95CB4" w:rsidRPr="009E6914" w:rsidRDefault="00A95CB4" w:rsidP="00A95CB4">
      <w:pPr>
        <w:rPr>
          <w:rFonts w:ascii="Calibri" w:hAnsi="Calibri" w:cs="Calibri"/>
          <w:b/>
          <w:bCs/>
          <w:sz w:val="28"/>
          <w:szCs w:val="28"/>
        </w:rPr>
      </w:pPr>
      <w:r w:rsidRPr="009E6914">
        <w:rPr>
          <w:rFonts w:ascii="Calibri" w:hAnsi="Calibri" w:cs="Calibri"/>
          <w:b/>
          <w:bCs/>
          <w:sz w:val="28"/>
          <w:szCs w:val="28"/>
        </w:rPr>
        <w:lastRenderedPageBreak/>
        <w:t>Item 6</w:t>
      </w:r>
      <w:r w:rsidR="003C72F2" w:rsidRPr="009E6914">
        <w:rPr>
          <w:rFonts w:ascii="Calibri" w:hAnsi="Calibri" w:cs="Calibri" w:hint="eastAsia"/>
          <w:b/>
          <w:bCs/>
          <w:sz w:val="28"/>
          <w:szCs w:val="28"/>
        </w:rPr>
        <w:t xml:space="preserve">: </w:t>
      </w:r>
      <w:r w:rsidR="000D675E">
        <w:rPr>
          <w:rFonts w:ascii="Calibri" w:hAnsi="Calibri" w:cs="Calibri" w:hint="eastAsia"/>
          <w:b/>
          <w:bCs/>
          <w:sz w:val="28"/>
          <w:szCs w:val="28"/>
        </w:rPr>
        <w:t>Outcome data</w:t>
      </w:r>
      <w:r w:rsidR="00E262AF">
        <w:rPr>
          <w:rFonts w:ascii="Calibri" w:hAnsi="Calibri" w:cs="Calibri" w:hint="eastAsia"/>
          <w:b/>
          <w:bCs/>
          <w:sz w:val="28"/>
          <w:szCs w:val="28"/>
        </w:rPr>
        <w:t xml:space="preserve"> n</w:t>
      </w:r>
      <w:r w:rsidR="003C72F2" w:rsidRPr="009E6914">
        <w:rPr>
          <w:rFonts w:ascii="Calibri" w:hAnsi="Calibri" w:cs="Calibri" w:hint="eastAsia"/>
          <w:b/>
          <w:bCs/>
          <w:sz w:val="28"/>
          <w:szCs w:val="28"/>
        </w:rPr>
        <w:t>ot included in analysis</w:t>
      </w:r>
    </w:p>
    <w:p w14:paraId="35F8B564" w14:textId="77777777" w:rsidR="00DF206B" w:rsidRPr="009E6914" w:rsidRDefault="00DF206B" w:rsidP="00A95CB4">
      <w:pPr>
        <w:rPr>
          <w:rFonts w:ascii="Calibri" w:hAnsi="Calibri" w:cs="Calibri"/>
          <w:szCs w:val="21"/>
        </w:rPr>
      </w:pPr>
    </w:p>
    <w:tbl>
      <w:tblPr>
        <w:tblStyle w:val="a3"/>
        <w:tblW w:w="15308" w:type="dxa"/>
        <w:jc w:val="center"/>
        <w:tblLook w:val="04A0" w:firstRow="1" w:lastRow="0" w:firstColumn="1" w:lastColumn="0" w:noHBand="0" w:noVBand="1"/>
      </w:tblPr>
      <w:tblGrid>
        <w:gridCol w:w="3572"/>
        <w:gridCol w:w="3912"/>
        <w:gridCol w:w="3912"/>
        <w:gridCol w:w="3912"/>
      </w:tblGrid>
      <w:tr w:rsidR="001F1474" w:rsidRPr="009E6914" w14:paraId="4B50E9D6" w14:textId="77777777" w:rsidTr="00FB6129">
        <w:trPr>
          <w:jc w:val="center"/>
        </w:trPr>
        <w:tc>
          <w:tcPr>
            <w:tcW w:w="15307" w:type="dxa"/>
            <w:gridSpan w:val="4"/>
            <w:tcBorders>
              <w:top w:val="nil"/>
              <w:left w:val="nil"/>
              <w:right w:val="nil"/>
            </w:tcBorders>
          </w:tcPr>
          <w:p w14:paraId="44A50D1F" w14:textId="486C14B1" w:rsidR="00FB6129" w:rsidRPr="009E6914" w:rsidRDefault="00C334F7" w:rsidP="003A5182">
            <w:pPr>
              <w:rPr>
                <w:rFonts w:ascii="Calibri" w:hAnsi="Calibri" w:cs="Calibri"/>
                <w:b/>
                <w:bCs/>
                <w:sz w:val="24"/>
                <w:szCs w:val="24"/>
              </w:rPr>
            </w:pPr>
            <w:r>
              <w:rPr>
                <w:rFonts w:ascii="Calibri" w:hAnsi="Calibri" w:cs="Calibri" w:hint="eastAsia"/>
                <w:b/>
                <w:bCs/>
                <w:sz w:val="24"/>
                <w:szCs w:val="24"/>
              </w:rPr>
              <w:t>Step</w:t>
            </w:r>
            <w:r w:rsidR="00A95CB4" w:rsidRPr="009E6914">
              <w:rPr>
                <w:rFonts w:ascii="Calibri" w:hAnsi="Calibri" w:cs="Calibri"/>
                <w:b/>
                <w:bCs/>
                <w:sz w:val="24"/>
                <w:szCs w:val="24"/>
              </w:rPr>
              <w:t xml:space="preserve"> 1</w:t>
            </w:r>
            <w:r w:rsidR="00A95CB4" w:rsidRPr="009E6914">
              <w:rPr>
                <w:rFonts w:ascii="Calibri" w:hAnsi="Calibri" w:cs="Calibri" w:hint="eastAsia"/>
                <w:b/>
                <w:bCs/>
                <w:sz w:val="24"/>
                <w:szCs w:val="24"/>
              </w:rPr>
              <w:t xml:space="preserve">: </w:t>
            </w:r>
            <w:r w:rsidR="00A95CB4" w:rsidRPr="009E6914">
              <w:rPr>
                <w:rFonts w:ascii="Calibri" w:hAnsi="Calibri" w:cs="Calibri"/>
                <w:b/>
                <w:bCs/>
                <w:sz w:val="24"/>
                <w:szCs w:val="24"/>
              </w:rPr>
              <w:t>Extract the number of participants who were not included in analysis in each group</w:t>
            </w:r>
          </w:p>
          <w:p w14:paraId="6C9E90EA" w14:textId="32ABE14D" w:rsidR="00A95CB4" w:rsidRPr="009E6914" w:rsidRDefault="00FB6129" w:rsidP="003A5182">
            <w:pPr>
              <w:rPr>
                <w:rFonts w:ascii="Calibri" w:hAnsi="Calibri" w:cs="Calibri"/>
                <w:i/>
                <w:iCs/>
                <w:sz w:val="22"/>
              </w:rPr>
            </w:pPr>
            <w:r w:rsidRPr="009E6914">
              <w:rPr>
                <w:rFonts w:ascii="Calibri" w:hAnsi="Calibri" w:cs="Calibri" w:hint="eastAsia"/>
                <w:i/>
                <w:iCs/>
                <w:sz w:val="22"/>
              </w:rPr>
              <w:t xml:space="preserve">Note: </w:t>
            </w:r>
            <w:r w:rsidR="00A95CB4" w:rsidRPr="009E6914">
              <w:rPr>
                <w:rFonts w:ascii="Calibri" w:hAnsi="Calibri" w:cs="Calibri"/>
                <w:i/>
                <w:iCs/>
                <w:sz w:val="22"/>
              </w:rPr>
              <w:t xml:space="preserve">For time-to-event outcomes, also count the participants who were </w:t>
            </w:r>
            <w:r w:rsidR="00A95CB4" w:rsidRPr="009E6914">
              <w:rPr>
                <w:rFonts w:ascii="Calibri" w:hAnsi="Calibri" w:cs="Calibri"/>
                <w:i/>
                <w:iCs/>
                <w:sz w:val="22"/>
                <w:u w:val="single"/>
              </w:rPr>
              <w:t>censored because of missing follow-up data</w:t>
            </w:r>
            <w:r w:rsidR="00A95CB4" w:rsidRPr="009E6914">
              <w:rPr>
                <w:rFonts w:ascii="Calibri" w:hAnsi="Calibri" w:cs="Calibri"/>
                <w:b/>
                <w:bCs/>
                <w:i/>
                <w:iCs/>
                <w:sz w:val="22"/>
              </w:rPr>
              <w:t xml:space="preserve"> </w:t>
            </w:r>
            <w:r w:rsidR="00A95CB4" w:rsidRPr="009E6914">
              <w:rPr>
                <w:rFonts w:ascii="Calibri" w:hAnsi="Calibri" w:cs="Calibri"/>
                <w:i/>
                <w:iCs/>
                <w:sz w:val="22"/>
              </w:rPr>
              <w:t>in ‘N not analy</w:t>
            </w:r>
            <w:r w:rsidR="004C0D2A">
              <w:rPr>
                <w:rFonts w:ascii="Calibri" w:hAnsi="Calibri" w:cs="Calibri" w:hint="eastAsia"/>
                <w:i/>
                <w:iCs/>
                <w:sz w:val="22"/>
              </w:rPr>
              <w:t>z</w:t>
            </w:r>
            <w:r w:rsidR="00A95CB4" w:rsidRPr="009E6914">
              <w:rPr>
                <w:rFonts w:ascii="Calibri" w:hAnsi="Calibri" w:cs="Calibri"/>
                <w:i/>
                <w:iCs/>
                <w:sz w:val="22"/>
              </w:rPr>
              <w:t>ed’.</w:t>
            </w:r>
          </w:p>
          <w:p w14:paraId="58EB05F8" w14:textId="77777777" w:rsidR="001456CF" w:rsidRPr="009E6914" w:rsidRDefault="001456CF" w:rsidP="003A5182">
            <w:pPr>
              <w:rPr>
                <w:rFonts w:ascii="Calibri" w:hAnsi="Calibri" w:cs="Calibri"/>
                <w:sz w:val="22"/>
              </w:rPr>
            </w:pPr>
          </w:p>
        </w:tc>
      </w:tr>
      <w:tr w:rsidR="001F1474" w:rsidRPr="009E6914" w14:paraId="05DCDB90" w14:textId="77777777" w:rsidTr="00FB6129">
        <w:trPr>
          <w:jc w:val="center"/>
        </w:trPr>
        <w:tc>
          <w:tcPr>
            <w:tcW w:w="3572" w:type="dxa"/>
          </w:tcPr>
          <w:p w14:paraId="7A27A269" w14:textId="77777777" w:rsidR="00A95CB4" w:rsidRPr="009E6914" w:rsidRDefault="00A95CB4" w:rsidP="003A5182">
            <w:pPr>
              <w:rPr>
                <w:rFonts w:ascii="Calibri" w:hAnsi="Calibri" w:cs="Calibri"/>
                <w:sz w:val="22"/>
              </w:rPr>
            </w:pPr>
          </w:p>
        </w:tc>
        <w:tc>
          <w:tcPr>
            <w:tcW w:w="3912" w:type="dxa"/>
          </w:tcPr>
          <w:p w14:paraId="5D8E9705" w14:textId="519F74A3" w:rsidR="00A95CB4" w:rsidRPr="009E6914" w:rsidRDefault="00A95CB4" w:rsidP="003A5182">
            <w:pPr>
              <w:rPr>
                <w:rFonts w:ascii="Calibri" w:hAnsi="Calibri" w:cs="Calibri"/>
                <w:sz w:val="22"/>
              </w:rPr>
            </w:pPr>
            <w:r w:rsidRPr="009E6914">
              <w:rPr>
                <w:rFonts w:ascii="Calibri" w:hAnsi="Calibri" w:cs="Calibri"/>
                <w:sz w:val="22"/>
              </w:rPr>
              <w:t>N not analy</w:t>
            </w:r>
            <w:r w:rsidR="004C0D2A">
              <w:rPr>
                <w:rFonts w:ascii="Calibri" w:hAnsi="Calibri" w:cs="Calibri" w:hint="eastAsia"/>
                <w:sz w:val="22"/>
              </w:rPr>
              <w:t>z</w:t>
            </w:r>
            <w:r w:rsidRPr="009E6914">
              <w:rPr>
                <w:rFonts w:ascii="Calibri" w:hAnsi="Calibri" w:cs="Calibri"/>
                <w:sz w:val="22"/>
              </w:rPr>
              <w:t>ed</w:t>
            </w:r>
          </w:p>
        </w:tc>
        <w:tc>
          <w:tcPr>
            <w:tcW w:w="3912" w:type="dxa"/>
          </w:tcPr>
          <w:p w14:paraId="424484D7" w14:textId="77777777" w:rsidR="00A95CB4" w:rsidRPr="009E6914" w:rsidRDefault="00A95CB4" w:rsidP="003A5182">
            <w:pPr>
              <w:rPr>
                <w:rFonts w:ascii="Calibri" w:hAnsi="Calibri" w:cs="Calibri"/>
                <w:sz w:val="22"/>
              </w:rPr>
            </w:pPr>
            <w:r w:rsidRPr="009E6914">
              <w:rPr>
                <w:rFonts w:ascii="Calibri" w:hAnsi="Calibri" w:cs="Calibri"/>
                <w:sz w:val="22"/>
              </w:rPr>
              <w:t>N total</w:t>
            </w:r>
          </w:p>
          <w:p w14:paraId="59A906C4" w14:textId="0A2FD7F9" w:rsidR="00A95CB4" w:rsidRPr="009E6914" w:rsidRDefault="00A95CB4" w:rsidP="003A5182">
            <w:pPr>
              <w:rPr>
                <w:rFonts w:ascii="Calibri" w:hAnsi="Calibri" w:cs="Calibri"/>
                <w:sz w:val="22"/>
              </w:rPr>
            </w:pPr>
            <w:r w:rsidRPr="009E6914">
              <w:rPr>
                <w:rFonts w:ascii="Calibri" w:hAnsi="Calibri" w:cs="Calibri"/>
                <w:sz w:val="22"/>
              </w:rPr>
              <w:t>(usually N randomi</w:t>
            </w:r>
            <w:r w:rsidR="004C0D2A">
              <w:rPr>
                <w:rFonts w:ascii="Calibri" w:hAnsi="Calibri" w:cs="Calibri" w:hint="eastAsia"/>
                <w:sz w:val="22"/>
              </w:rPr>
              <w:t>z</w:t>
            </w:r>
            <w:r w:rsidRPr="009E6914">
              <w:rPr>
                <w:rFonts w:ascii="Calibri" w:hAnsi="Calibri" w:cs="Calibri"/>
                <w:sz w:val="22"/>
              </w:rPr>
              <w:t>ed)</w:t>
            </w:r>
          </w:p>
        </w:tc>
        <w:tc>
          <w:tcPr>
            <w:tcW w:w="3912" w:type="dxa"/>
          </w:tcPr>
          <w:p w14:paraId="4475852A" w14:textId="36119538" w:rsidR="00A95CB4" w:rsidRPr="009E6914" w:rsidRDefault="00A95CB4" w:rsidP="003A5182">
            <w:pPr>
              <w:rPr>
                <w:rFonts w:ascii="Calibri" w:hAnsi="Calibri" w:cs="Calibri"/>
                <w:sz w:val="22"/>
              </w:rPr>
            </w:pPr>
            <w:r w:rsidRPr="009E6914">
              <w:rPr>
                <w:rFonts w:ascii="Calibri" w:hAnsi="Calibri" w:cs="Calibri"/>
                <w:sz w:val="22"/>
              </w:rPr>
              <w:t>P</w:t>
            </w:r>
            <w:r w:rsidR="000F3E20">
              <w:rPr>
                <w:rFonts w:ascii="Calibri" w:hAnsi="Calibri" w:cs="Calibri" w:hint="eastAsia"/>
                <w:sz w:val="22"/>
              </w:rPr>
              <w:t>ercentage</w:t>
            </w:r>
            <w:r w:rsidRPr="009E6914">
              <w:rPr>
                <w:rFonts w:ascii="Calibri" w:hAnsi="Calibri" w:cs="Calibri"/>
                <w:sz w:val="22"/>
              </w:rPr>
              <w:t xml:space="preserve"> not analy</w:t>
            </w:r>
            <w:r w:rsidR="004C0D2A">
              <w:rPr>
                <w:rFonts w:ascii="Calibri" w:hAnsi="Calibri" w:cs="Calibri" w:hint="eastAsia"/>
                <w:sz w:val="22"/>
              </w:rPr>
              <w:t>z</w:t>
            </w:r>
            <w:r w:rsidRPr="009E6914">
              <w:rPr>
                <w:rFonts w:ascii="Calibri" w:hAnsi="Calibri" w:cs="Calibri"/>
                <w:sz w:val="22"/>
              </w:rPr>
              <w:t>ed</w:t>
            </w:r>
          </w:p>
          <w:p w14:paraId="6B826EAD" w14:textId="211616A4" w:rsidR="00A95CB4" w:rsidRPr="009E6914" w:rsidRDefault="00A95CB4" w:rsidP="003A5182">
            <w:pPr>
              <w:rPr>
                <w:rFonts w:ascii="Calibri" w:hAnsi="Calibri" w:cs="Calibri"/>
                <w:sz w:val="22"/>
              </w:rPr>
            </w:pPr>
            <w:proofErr w:type="gramStart"/>
            <w:r w:rsidRPr="009E6914">
              <w:rPr>
                <w:rFonts w:ascii="Calibri" w:hAnsi="Calibri" w:cs="Calibri"/>
                <w:sz w:val="22"/>
              </w:rPr>
              <w:t xml:space="preserve">(N </w:t>
            </w:r>
            <w:proofErr w:type="gramEnd"/>
            <w:r w:rsidRPr="009E6914">
              <w:rPr>
                <w:rFonts w:ascii="Calibri" w:hAnsi="Calibri" w:cs="Calibri"/>
                <w:sz w:val="22"/>
              </w:rPr>
              <w:t>not analy</w:t>
            </w:r>
            <w:r w:rsidR="004C0D2A">
              <w:rPr>
                <w:rFonts w:ascii="Calibri" w:hAnsi="Calibri" w:cs="Calibri" w:hint="eastAsia"/>
                <w:sz w:val="22"/>
              </w:rPr>
              <w:t>z</w:t>
            </w:r>
            <w:r w:rsidRPr="009E6914">
              <w:rPr>
                <w:rFonts w:ascii="Calibri" w:hAnsi="Calibri" w:cs="Calibri"/>
                <w:sz w:val="22"/>
              </w:rPr>
              <w:t>ed / N total)</w:t>
            </w:r>
          </w:p>
        </w:tc>
      </w:tr>
      <w:tr w:rsidR="001F1474" w:rsidRPr="009E6914" w14:paraId="3CEBF7FA" w14:textId="77777777" w:rsidTr="00FB6129">
        <w:trPr>
          <w:trHeight w:val="567"/>
          <w:jc w:val="center"/>
        </w:trPr>
        <w:tc>
          <w:tcPr>
            <w:tcW w:w="3572" w:type="dxa"/>
          </w:tcPr>
          <w:p w14:paraId="04DFC868" w14:textId="77777777" w:rsidR="00A95CB4" w:rsidRPr="009E6914" w:rsidRDefault="00A95CB4" w:rsidP="003A5182">
            <w:pPr>
              <w:rPr>
                <w:rFonts w:ascii="Calibri" w:hAnsi="Calibri" w:cs="Calibri"/>
                <w:sz w:val="22"/>
              </w:rPr>
            </w:pPr>
            <w:r w:rsidRPr="009E6914">
              <w:rPr>
                <w:rFonts w:ascii="Calibri" w:hAnsi="Calibri" w:cs="Calibri"/>
                <w:sz w:val="22"/>
              </w:rPr>
              <w:t>Intervention group</w:t>
            </w:r>
          </w:p>
          <w:p w14:paraId="1817EDE3" w14:textId="413EE5AA" w:rsidR="00A95CB4" w:rsidRPr="009E6914" w:rsidRDefault="00A95CB4" w:rsidP="003A5182">
            <w:pPr>
              <w:rPr>
                <w:rFonts w:ascii="Calibri" w:hAnsi="Calibri" w:cs="Calibri"/>
                <w:sz w:val="22"/>
                <w:u w:val="single"/>
              </w:rPr>
            </w:pPr>
            <w:r w:rsidRPr="009E6914">
              <w:rPr>
                <w:rFonts w:ascii="Calibri" w:hAnsi="Calibri" w:cs="Calibri" w:hint="eastAsia"/>
                <w:sz w:val="22"/>
                <w:u w:val="single"/>
              </w:rPr>
              <w:t xml:space="preserve">                 </w:t>
            </w:r>
            <w:r w:rsidR="00827432" w:rsidRPr="009E6914">
              <w:rPr>
                <w:rFonts w:ascii="Calibri" w:hAnsi="Calibri" w:cs="Calibri" w:hint="eastAsia"/>
                <w:sz w:val="22"/>
                <w:u w:val="single"/>
              </w:rPr>
              <w:t xml:space="preserve">       </w:t>
            </w:r>
            <w:r w:rsidRPr="009E6914">
              <w:rPr>
                <w:rFonts w:ascii="Calibri" w:hAnsi="Calibri" w:cs="Calibri" w:hint="eastAsia"/>
                <w:sz w:val="22"/>
                <w:u w:val="single"/>
              </w:rPr>
              <w:t xml:space="preserve">    </w:t>
            </w:r>
          </w:p>
        </w:tc>
        <w:tc>
          <w:tcPr>
            <w:tcW w:w="3912" w:type="dxa"/>
          </w:tcPr>
          <w:p w14:paraId="690DE877" w14:textId="77777777" w:rsidR="00A95CB4" w:rsidRPr="009E6914" w:rsidRDefault="00A95CB4" w:rsidP="003A5182">
            <w:pPr>
              <w:rPr>
                <w:rFonts w:ascii="Calibri" w:hAnsi="Calibri" w:cs="Calibri"/>
                <w:sz w:val="22"/>
              </w:rPr>
            </w:pPr>
          </w:p>
        </w:tc>
        <w:tc>
          <w:tcPr>
            <w:tcW w:w="3912" w:type="dxa"/>
          </w:tcPr>
          <w:p w14:paraId="559C169D" w14:textId="77777777" w:rsidR="00A95CB4" w:rsidRPr="009E6914" w:rsidRDefault="00A95CB4" w:rsidP="003A5182">
            <w:pPr>
              <w:rPr>
                <w:rFonts w:ascii="Calibri" w:hAnsi="Calibri" w:cs="Calibri"/>
                <w:sz w:val="22"/>
              </w:rPr>
            </w:pPr>
          </w:p>
        </w:tc>
        <w:tc>
          <w:tcPr>
            <w:tcW w:w="3912" w:type="dxa"/>
          </w:tcPr>
          <w:p w14:paraId="601C68C3" w14:textId="77777777" w:rsidR="00A95CB4" w:rsidRPr="009E6914" w:rsidRDefault="00A95CB4" w:rsidP="003A5182">
            <w:pPr>
              <w:rPr>
                <w:rFonts w:ascii="Calibri" w:hAnsi="Calibri" w:cs="Calibri"/>
                <w:sz w:val="22"/>
              </w:rPr>
            </w:pPr>
          </w:p>
        </w:tc>
      </w:tr>
      <w:tr w:rsidR="001F1474" w:rsidRPr="009E6914" w14:paraId="01A03FA2" w14:textId="77777777" w:rsidTr="00FB6129">
        <w:trPr>
          <w:trHeight w:val="567"/>
          <w:jc w:val="center"/>
        </w:trPr>
        <w:tc>
          <w:tcPr>
            <w:tcW w:w="3572" w:type="dxa"/>
          </w:tcPr>
          <w:p w14:paraId="43950451" w14:textId="77777777" w:rsidR="00A95CB4" w:rsidRPr="009E6914" w:rsidRDefault="00A95CB4" w:rsidP="003A5182">
            <w:pPr>
              <w:rPr>
                <w:rFonts w:ascii="Calibri" w:hAnsi="Calibri" w:cs="Calibri"/>
                <w:sz w:val="22"/>
              </w:rPr>
            </w:pPr>
            <w:r w:rsidRPr="009E6914">
              <w:rPr>
                <w:rFonts w:ascii="Calibri" w:hAnsi="Calibri" w:cs="Calibri"/>
                <w:sz w:val="22"/>
              </w:rPr>
              <w:t>Control group</w:t>
            </w:r>
          </w:p>
          <w:p w14:paraId="46D370BD" w14:textId="4E673945" w:rsidR="00A95CB4" w:rsidRPr="009E6914" w:rsidRDefault="00A95CB4" w:rsidP="003A5182">
            <w:pPr>
              <w:rPr>
                <w:rFonts w:ascii="Calibri" w:hAnsi="Calibri" w:cs="Calibri"/>
                <w:sz w:val="22"/>
              </w:rPr>
            </w:pPr>
            <w:r w:rsidRPr="009E6914">
              <w:rPr>
                <w:rFonts w:ascii="Calibri" w:hAnsi="Calibri" w:cs="Calibri" w:hint="eastAsia"/>
                <w:sz w:val="22"/>
                <w:u w:val="single"/>
              </w:rPr>
              <w:t xml:space="preserve">                  </w:t>
            </w:r>
            <w:r w:rsidR="00827432" w:rsidRPr="009E6914">
              <w:rPr>
                <w:rFonts w:ascii="Calibri" w:hAnsi="Calibri" w:cs="Calibri" w:hint="eastAsia"/>
                <w:sz w:val="22"/>
                <w:u w:val="single"/>
              </w:rPr>
              <w:t xml:space="preserve">       </w:t>
            </w:r>
            <w:r w:rsidRPr="009E6914">
              <w:rPr>
                <w:rFonts w:ascii="Calibri" w:hAnsi="Calibri" w:cs="Calibri" w:hint="eastAsia"/>
                <w:sz w:val="22"/>
                <w:u w:val="single"/>
              </w:rPr>
              <w:t xml:space="preserve">   </w:t>
            </w:r>
          </w:p>
        </w:tc>
        <w:tc>
          <w:tcPr>
            <w:tcW w:w="3912" w:type="dxa"/>
          </w:tcPr>
          <w:p w14:paraId="3898F048" w14:textId="77777777" w:rsidR="00A95CB4" w:rsidRPr="009E6914" w:rsidRDefault="00A95CB4" w:rsidP="003A5182">
            <w:pPr>
              <w:rPr>
                <w:rFonts w:ascii="Calibri" w:hAnsi="Calibri" w:cs="Calibri"/>
                <w:sz w:val="22"/>
              </w:rPr>
            </w:pPr>
          </w:p>
        </w:tc>
        <w:tc>
          <w:tcPr>
            <w:tcW w:w="3912" w:type="dxa"/>
          </w:tcPr>
          <w:p w14:paraId="5E46CA07" w14:textId="77777777" w:rsidR="00A95CB4" w:rsidRPr="009E6914" w:rsidRDefault="00A95CB4" w:rsidP="003A5182">
            <w:pPr>
              <w:rPr>
                <w:rFonts w:ascii="Calibri" w:hAnsi="Calibri" w:cs="Calibri"/>
                <w:sz w:val="22"/>
              </w:rPr>
            </w:pPr>
          </w:p>
        </w:tc>
        <w:tc>
          <w:tcPr>
            <w:tcW w:w="3912" w:type="dxa"/>
          </w:tcPr>
          <w:p w14:paraId="5CC16082" w14:textId="77777777" w:rsidR="00A95CB4" w:rsidRPr="009E6914" w:rsidRDefault="00A95CB4" w:rsidP="003A5182">
            <w:pPr>
              <w:rPr>
                <w:rFonts w:ascii="Calibri" w:hAnsi="Calibri" w:cs="Calibri"/>
                <w:sz w:val="22"/>
              </w:rPr>
            </w:pPr>
          </w:p>
        </w:tc>
      </w:tr>
      <w:tr w:rsidR="001F1474" w:rsidRPr="009E6914" w14:paraId="63C11BE9" w14:textId="77777777" w:rsidTr="00FB6129">
        <w:trPr>
          <w:trHeight w:val="567"/>
          <w:jc w:val="center"/>
        </w:trPr>
        <w:tc>
          <w:tcPr>
            <w:tcW w:w="3572" w:type="dxa"/>
          </w:tcPr>
          <w:p w14:paraId="7BB5EC9C" w14:textId="77777777" w:rsidR="00A95CB4" w:rsidRPr="009E6914" w:rsidRDefault="00A95CB4" w:rsidP="003A5182">
            <w:pPr>
              <w:rPr>
                <w:rFonts w:ascii="Calibri" w:hAnsi="Calibri" w:cs="Calibri"/>
                <w:sz w:val="22"/>
              </w:rPr>
            </w:pPr>
            <w:r w:rsidRPr="009E6914">
              <w:rPr>
                <w:rFonts w:ascii="Calibri" w:hAnsi="Calibri" w:cs="Calibri"/>
                <w:sz w:val="22"/>
              </w:rPr>
              <w:t>Overall</w:t>
            </w:r>
          </w:p>
          <w:p w14:paraId="0D4316CF" w14:textId="77777777" w:rsidR="00A95CB4" w:rsidRPr="009E6914" w:rsidRDefault="00A95CB4" w:rsidP="003A5182">
            <w:pPr>
              <w:rPr>
                <w:rFonts w:ascii="Calibri" w:hAnsi="Calibri" w:cs="Calibri"/>
                <w:sz w:val="22"/>
              </w:rPr>
            </w:pPr>
          </w:p>
        </w:tc>
        <w:tc>
          <w:tcPr>
            <w:tcW w:w="3912" w:type="dxa"/>
          </w:tcPr>
          <w:p w14:paraId="61CEC50F" w14:textId="77777777" w:rsidR="00A95CB4" w:rsidRPr="009E6914" w:rsidRDefault="00A95CB4" w:rsidP="003A5182">
            <w:pPr>
              <w:rPr>
                <w:rFonts w:ascii="Calibri" w:hAnsi="Calibri" w:cs="Calibri"/>
                <w:sz w:val="22"/>
              </w:rPr>
            </w:pPr>
          </w:p>
        </w:tc>
        <w:tc>
          <w:tcPr>
            <w:tcW w:w="3912" w:type="dxa"/>
          </w:tcPr>
          <w:p w14:paraId="546AC3B0" w14:textId="77777777" w:rsidR="00A95CB4" w:rsidRPr="009E6914" w:rsidRDefault="00A95CB4" w:rsidP="003A5182">
            <w:pPr>
              <w:rPr>
                <w:rFonts w:ascii="Calibri" w:hAnsi="Calibri" w:cs="Calibri"/>
                <w:sz w:val="22"/>
              </w:rPr>
            </w:pPr>
          </w:p>
        </w:tc>
        <w:tc>
          <w:tcPr>
            <w:tcW w:w="3912" w:type="dxa"/>
          </w:tcPr>
          <w:p w14:paraId="1EE21EB7" w14:textId="77777777" w:rsidR="00A95CB4" w:rsidRPr="009E6914" w:rsidRDefault="00A95CB4" w:rsidP="003A5182">
            <w:pPr>
              <w:rPr>
                <w:rFonts w:ascii="Calibri" w:hAnsi="Calibri" w:cs="Calibri"/>
                <w:sz w:val="22"/>
              </w:rPr>
            </w:pPr>
          </w:p>
        </w:tc>
      </w:tr>
    </w:tbl>
    <w:p w14:paraId="7976A49D" w14:textId="77777777" w:rsidR="00DF206B" w:rsidRDefault="00DF206B" w:rsidP="00A95CB4">
      <w:pPr>
        <w:rPr>
          <w:rFonts w:ascii="Calibri" w:hAnsi="Calibri" w:cs="Calibri"/>
          <w:szCs w:val="21"/>
        </w:rPr>
      </w:pPr>
    </w:p>
    <w:p w14:paraId="183CD06E" w14:textId="77777777" w:rsidR="00C334F7" w:rsidRDefault="00C334F7" w:rsidP="00A95CB4">
      <w:pPr>
        <w:rPr>
          <w:rFonts w:ascii="Calibri" w:hAnsi="Calibri" w:cs="Calibri"/>
          <w:szCs w:val="21"/>
        </w:rPr>
      </w:pPr>
    </w:p>
    <w:p w14:paraId="7CB3D5F9" w14:textId="77777777" w:rsidR="00734058" w:rsidRPr="009E6914" w:rsidRDefault="00734058" w:rsidP="00A95CB4">
      <w:pPr>
        <w:rPr>
          <w:rFonts w:ascii="Calibri" w:hAnsi="Calibri" w:cs="Calibri"/>
          <w:szCs w:val="21"/>
        </w:rPr>
      </w:pPr>
    </w:p>
    <w:tbl>
      <w:tblPr>
        <w:tblStyle w:val="a3"/>
        <w:tblW w:w="15307" w:type="dxa"/>
        <w:jc w:val="center"/>
        <w:tblLook w:val="04A0" w:firstRow="1" w:lastRow="0" w:firstColumn="1" w:lastColumn="0" w:noHBand="0" w:noVBand="1"/>
      </w:tblPr>
      <w:tblGrid>
        <w:gridCol w:w="2438"/>
        <w:gridCol w:w="12869"/>
      </w:tblGrid>
      <w:tr w:rsidR="001F1474" w:rsidRPr="009E6914" w14:paraId="2FFD96DD" w14:textId="77777777" w:rsidTr="00FB6129">
        <w:trPr>
          <w:jc w:val="center"/>
        </w:trPr>
        <w:tc>
          <w:tcPr>
            <w:tcW w:w="15307" w:type="dxa"/>
            <w:gridSpan w:val="2"/>
            <w:tcBorders>
              <w:top w:val="nil"/>
              <w:left w:val="nil"/>
              <w:right w:val="nil"/>
            </w:tcBorders>
          </w:tcPr>
          <w:p w14:paraId="40E08CCC" w14:textId="2522A580" w:rsidR="00A95CB4" w:rsidRPr="009E6914" w:rsidRDefault="00C334F7" w:rsidP="003A5182">
            <w:pPr>
              <w:rPr>
                <w:rFonts w:ascii="Calibri" w:hAnsi="Calibri" w:cs="Calibri"/>
                <w:b/>
                <w:bCs/>
                <w:sz w:val="24"/>
                <w:szCs w:val="24"/>
              </w:rPr>
            </w:pPr>
            <w:r>
              <w:rPr>
                <w:rFonts w:ascii="Calibri" w:hAnsi="Calibri" w:cs="Calibri" w:hint="eastAsia"/>
                <w:b/>
                <w:bCs/>
                <w:sz w:val="24"/>
                <w:szCs w:val="24"/>
              </w:rPr>
              <w:t>Step</w:t>
            </w:r>
            <w:r w:rsidR="00A95CB4" w:rsidRPr="009E6914">
              <w:rPr>
                <w:rFonts w:ascii="Calibri" w:hAnsi="Calibri" w:cs="Calibri"/>
                <w:b/>
                <w:bCs/>
                <w:sz w:val="24"/>
                <w:szCs w:val="24"/>
              </w:rPr>
              <w:t xml:space="preserve"> 2</w:t>
            </w:r>
            <w:r w:rsidR="00A95CB4" w:rsidRPr="009E6914">
              <w:rPr>
                <w:rFonts w:ascii="Calibri" w:hAnsi="Calibri" w:cs="Calibri" w:hint="eastAsia"/>
                <w:b/>
                <w:bCs/>
                <w:sz w:val="24"/>
                <w:szCs w:val="24"/>
              </w:rPr>
              <w:t xml:space="preserve">: </w:t>
            </w:r>
            <w:r w:rsidR="00A95CB4" w:rsidRPr="009E6914">
              <w:rPr>
                <w:rFonts w:ascii="Calibri" w:hAnsi="Calibri" w:cs="Calibri"/>
                <w:b/>
                <w:bCs/>
                <w:sz w:val="24"/>
                <w:szCs w:val="24"/>
              </w:rPr>
              <w:t>Judge risk of bias related to the overall p</w:t>
            </w:r>
            <w:r w:rsidR="000F3E20" w:rsidRPr="000F3E20">
              <w:rPr>
                <w:rFonts w:ascii="Calibri" w:hAnsi="Calibri" w:cs="Calibri"/>
                <w:b/>
                <w:bCs/>
                <w:sz w:val="24"/>
                <w:szCs w:val="24"/>
              </w:rPr>
              <w:t>ercentage</w:t>
            </w:r>
            <w:r w:rsidR="00A95CB4" w:rsidRPr="009E6914">
              <w:rPr>
                <w:rFonts w:ascii="Calibri" w:hAnsi="Calibri" w:cs="Calibri"/>
                <w:b/>
                <w:bCs/>
                <w:sz w:val="24"/>
                <w:szCs w:val="24"/>
              </w:rPr>
              <w:t xml:space="preserve"> of participants not included in analysis</w:t>
            </w:r>
          </w:p>
          <w:p w14:paraId="1CF6D2BB" w14:textId="5E959F93" w:rsidR="00FF459C" w:rsidRDefault="00FF459C" w:rsidP="003A5182">
            <w:pPr>
              <w:rPr>
                <w:rFonts w:ascii="Calibri" w:hAnsi="Calibri" w:cs="Calibri"/>
                <w:i/>
                <w:iCs/>
                <w:sz w:val="22"/>
              </w:rPr>
            </w:pPr>
            <w:r>
              <w:rPr>
                <w:rFonts w:ascii="Calibri" w:hAnsi="Calibri" w:cs="Calibri" w:hint="eastAsia"/>
                <w:i/>
                <w:iCs/>
                <w:sz w:val="22"/>
              </w:rPr>
              <w:t xml:space="preserve">Issue to consider: </w:t>
            </w:r>
            <w:r w:rsidRPr="00FF459C">
              <w:rPr>
                <w:rFonts w:ascii="Calibri" w:hAnsi="Calibri" w:cs="Calibri"/>
                <w:i/>
                <w:iCs/>
                <w:sz w:val="22"/>
              </w:rPr>
              <w:t xml:space="preserve">Was the overall </w:t>
            </w:r>
            <w:r w:rsidR="000F3E20">
              <w:rPr>
                <w:rFonts w:ascii="Calibri" w:hAnsi="Calibri" w:cs="Calibri" w:hint="eastAsia"/>
                <w:i/>
                <w:iCs/>
                <w:sz w:val="22"/>
              </w:rPr>
              <w:t>p</w:t>
            </w:r>
            <w:r w:rsidR="000F3E20" w:rsidRPr="000F3E20">
              <w:rPr>
                <w:rFonts w:ascii="Calibri" w:hAnsi="Calibri" w:cs="Calibri"/>
                <w:i/>
                <w:iCs/>
                <w:sz w:val="22"/>
              </w:rPr>
              <w:t>ercentage</w:t>
            </w:r>
            <w:r w:rsidRPr="00FF459C">
              <w:rPr>
                <w:rFonts w:ascii="Calibri" w:hAnsi="Calibri" w:cs="Calibri"/>
                <w:i/>
                <w:iCs/>
                <w:sz w:val="22"/>
              </w:rPr>
              <w:t xml:space="preserve"> of participants not included in analysis acceptably low</w:t>
            </w:r>
          </w:p>
          <w:p w14:paraId="018654D7" w14:textId="183F519A" w:rsidR="00A95CB4" w:rsidRPr="009E6914" w:rsidRDefault="00FF459C" w:rsidP="003A5182">
            <w:pPr>
              <w:rPr>
                <w:rFonts w:ascii="Calibri" w:hAnsi="Calibri" w:cs="Calibri"/>
                <w:i/>
                <w:iCs/>
                <w:sz w:val="22"/>
              </w:rPr>
            </w:pPr>
            <w:r>
              <w:rPr>
                <w:rFonts w:ascii="Calibri" w:hAnsi="Calibri" w:cs="Calibri" w:hint="eastAsia"/>
                <w:i/>
                <w:iCs/>
                <w:sz w:val="22"/>
              </w:rPr>
              <w:t xml:space="preserve">Note: </w:t>
            </w:r>
            <w:r w:rsidR="00A95CB4" w:rsidRPr="009E6914">
              <w:rPr>
                <w:rFonts w:ascii="Calibri" w:hAnsi="Calibri" w:cs="Calibri"/>
                <w:i/>
                <w:iCs/>
                <w:sz w:val="22"/>
              </w:rPr>
              <w:t>Systematic review teams need to set and fill in the threshold for each response option.</w:t>
            </w:r>
            <w:r w:rsidR="00A1190E">
              <w:rPr>
                <w:rFonts w:ascii="Calibri" w:hAnsi="Calibri" w:cs="Calibri" w:hint="eastAsia"/>
                <w:i/>
                <w:iCs/>
                <w:sz w:val="22"/>
              </w:rPr>
              <w:t xml:space="preserve"> See manual for instructions and example thresholds.</w:t>
            </w:r>
          </w:p>
          <w:p w14:paraId="197170B5" w14:textId="77777777" w:rsidR="00A95CB4" w:rsidRPr="009E6914" w:rsidRDefault="00A95CB4" w:rsidP="003A5182">
            <w:pPr>
              <w:rPr>
                <w:rFonts w:ascii="Calibri" w:hAnsi="Calibri" w:cs="Calibri"/>
                <w:i/>
                <w:iCs/>
                <w:sz w:val="22"/>
              </w:rPr>
            </w:pPr>
          </w:p>
        </w:tc>
      </w:tr>
      <w:tr w:rsidR="001F1474" w:rsidRPr="009E6914" w14:paraId="419A7718" w14:textId="77777777" w:rsidTr="00185D72">
        <w:trPr>
          <w:jc w:val="center"/>
        </w:trPr>
        <w:tc>
          <w:tcPr>
            <w:tcW w:w="2438" w:type="dxa"/>
          </w:tcPr>
          <w:p w14:paraId="2E9169BA" w14:textId="67D5FFFA" w:rsidR="00A95CB4" w:rsidRPr="009E6914" w:rsidRDefault="00000000" w:rsidP="00A95CB4">
            <w:pPr>
              <w:rPr>
                <w:rFonts w:ascii="Calibri" w:hAnsi="Calibri" w:cs="Calibri"/>
                <w:b/>
                <w:bCs/>
                <w:sz w:val="22"/>
              </w:rPr>
            </w:pPr>
            <w:sdt>
              <w:sdtPr>
                <w:rPr>
                  <w:rFonts w:ascii="Calibri" w:hAnsi="Calibri" w:cs="Calibri"/>
                  <w:sz w:val="22"/>
                </w:rPr>
                <w:id w:val="1308352790"/>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Definitely </w:t>
            </w:r>
            <w:r w:rsidR="00A95CB4" w:rsidRPr="009E6914">
              <w:rPr>
                <w:rFonts w:ascii="Calibri" w:hAnsi="Calibri" w:cs="Calibri" w:hint="eastAsia"/>
                <w:b/>
                <w:bCs/>
                <w:sz w:val="22"/>
              </w:rPr>
              <w:t>Low</w:t>
            </w:r>
          </w:p>
        </w:tc>
        <w:tc>
          <w:tcPr>
            <w:tcW w:w="12869" w:type="dxa"/>
          </w:tcPr>
          <w:p w14:paraId="1B91C0B4" w14:textId="2BFC1958" w:rsidR="00C52F31" w:rsidRPr="009E6914" w:rsidRDefault="00CA7E5F" w:rsidP="00A95CB4">
            <w:pPr>
              <w:rPr>
                <w:rFonts w:ascii="Calibri" w:hAnsi="Calibri" w:cs="Calibri"/>
                <w:sz w:val="22"/>
              </w:rPr>
            </w:pPr>
            <w:r>
              <w:rPr>
                <w:rFonts w:ascii="Calibri" w:hAnsi="Calibri" w:cs="Calibri" w:hint="eastAsia"/>
                <w:sz w:val="22"/>
              </w:rPr>
              <w:t>P</w:t>
            </w:r>
            <w:r w:rsidR="000F3E20" w:rsidRPr="000F3E20">
              <w:rPr>
                <w:rFonts w:ascii="Calibri" w:hAnsi="Calibri" w:cs="Calibri"/>
                <w:sz w:val="22"/>
              </w:rPr>
              <w:t>ercentage</w:t>
            </w:r>
            <w:r w:rsidR="00A95CB4" w:rsidRPr="009E6914">
              <w:rPr>
                <w:rFonts w:ascii="Calibri" w:hAnsi="Calibri" w:cs="Calibri"/>
                <w:sz w:val="22"/>
              </w:rPr>
              <w:t xml:space="preserve"> of participants not included in analysis is &lt;    %</w:t>
            </w:r>
          </w:p>
        </w:tc>
      </w:tr>
      <w:tr w:rsidR="001F1474" w:rsidRPr="009E6914" w14:paraId="6BDA8CC0" w14:textId="77777777" w:rsidTr="00185D72">
        <w:trPr>
          <w:jc w:val="center"/>
        </w:trPr>
        <w:tc>
          <w:tcPr>
            <w:tcW w:w="2438" w:type="dxa"/>
          </w:tcPr>
          <w:p w14:paraId="5DD7B0AA" w14:textId="3C080FE0" w:rsidR="00A95CB4" w:rsidRPr="009E6914" w:rsidRDefault="00000000" w:rsidP="00A95CB4">
            <w:pPr>
              <w:rPr>
                <w:rFonts w:ascii="Calibri" w:hAnsi="Calibri" w:cs="Calibri"/>
                <w:b/>
                <w:bCs/>
                <w:sz w:val="22"/>
              </w:rPr>
            </w:pPr>
            <w:sdt>
              <w:sdtPr>
                <w:rPr>
                  <w:rFonts w:ascii="Calibri" w:hAnsi="Calibri" w:cs="Calibri"/>
                  <w:sz w:val="22"/>
                </w:rPr>
                <w:id w:val="1795173163"/>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Probably </w:t>
            </w:r>
            <w:r w:rsidR="00A95CB4" w:rsidRPr="009E6914">
              <w:rPr>
                <w:rFonts w:ascii="Calibri" w:hAnsi="Calibri" w:cs="Calibri" w:hint="eastAsia"/>
                <w:b/>
                <w:bCs/>
                <w:sz w:val="22"/>
              </w:rPr>
              <w:t>Low</w:t>
            </w:r>
          </w:p>
        </w:tc>
        <w:tc>
          <w:tcPr>
            <w:tcW w:w="12869" w:type="dxa"/>
          </w:tcPr>
          <w:p w14:paraId="36A1634B" w14:textId="1C4B002E" w:rsidR="00A95CB4" w:rsidRPr="009E6914" w:rsidRDefault="00A95CB4" w:rsidP="00A95CB4">
            <w:pPr>
              <w:pStyle w:val="ad"/>
              <w:numPr>
                <w:ilvl w:val="0"/>
                <w:numId w:val="46"/>
              </w:numPr>
              <w:ind w:firstLineChars="0"/>
              <w:rPr>
                <w:rFonts w:ascii="Calibri" w:hAnsi="Calibri" w:cs="Calibri"/>
                <w:sz w:val="22"/>
              </w:rPr>
            </w:pPr>
            <w:r w:rsidRPr="009E6914">
              <w:rPr>
                <w:rFonts w:ascii="Calibri" w:hAnsi="Calibri" w:cs="Calibri"/>
                <w:sz w:val="22"/>
              </w:rPr>
              <w:t>P</w:t>
            </w:r>
            <w:r w:rsidR="000F3E20">
              <w:rPr>
                <w:rFonts w:ascii="Calibri" w:hAnsi="Calibri" w:cs="Calibri" w:hint="eastAsia"/>
                <w:sz w:val="22"/>
              </w:rPr>
              <w:t>ercentage</w:t>
            </w:r>
            <w:r w:rsidRPr="009E6914">
              <w:rPr>
                <w:rFonts w:ascii="Calibri" w:hAnsi="Calibri" w:cs="Calibri"/>
                <w:sz w:val="22"/>
              </w:rPr>
              <w:t xml:space="preserve"> of participants not included in analysis is    % to &lt;    %</w:t>
            </w:r>
          </w:p>
          <w:p w14:paraId="686AFF8C" w14:textId="2993D665" w:rsidR="00C52F31" w:rsidRPr="00C52F31" w:rsidRDefault="00A95CB4" w:rsidP="00C52F31">
            <w:pPr>
              <w:pStyle w:val="ad"/>
              <w:numPr>
                <w:ilvl w:val="0"/>
                <w:numId w:val="46"/>
              </w:numPr>
              <w:ind w:firstLineChars="0"/>
              <w:rPr>
                <w:rFonts w:ascii="Calibri" w:hAnsi="Calibri" w:cs="Calibri"/>
                <w:sz w:val="22"/>
              </w:rPr>
            </w:pPr>
            <w:r w:rsidRPr="009E6914">
              <w:rPr>
                <w:rFonts w:ascii="Calibri" w:hAnsi="Calibri" w:cs="Calibri"/>
                <w:sz w:val="22"/>
              </w:rPr>
              <w:t>If the trial did not mention whether there were participants not included in analysis, a substantial loss to follow-up is unlikely (e.g., ICU mortality)</w:t>
            </w:r>
          </w:p>
        </w:tc>
      </w:tr>
      <w:tr w:rsidR="001F1474" w:rsidRPr="009E6914" w14:paraId="608BDD69" w14:textId="77777777" w:rsidTr="00185D72">
        <w:trPr>
          <w:jc w:val="center"/>
        </w:trPr>
        <w:tc>
          <w:tcPr>
            <w:tcW w:w="2438" w:type="dxa"/>
            <w:tcBorders>
              <w:bottom w:val="single" w:sz="4" w:space="0" w:color="auto"/>
            </w:tcBorders>
          </w:tcPr>
          <w:p w14:paraId="3A569B5C" w14:textId="22C2521B" w:rsidR="00A95CB4" w:rsidRPr="009E6914" w:rsidRDefault="00000000" w:rsidP="00A95CB4">
            <w:pPr>
              <w:rPr>
                <w:rFonts w:ascii="Calibri" w:hAnsi="Calibri" w:cs="Calibri"/>
                <w:b/>
                <w:bCs/>
                <w:sz w:val="22"/>
              </w:rPr>
            </w:pPr>
            <w:sdt>
              <w:sdtPr>
                <w:rPr>
                  <w:rFonts w:ascii="Calibri" w:hAnsi="Calibri" w:cs="Calibri"/>
                  <w:sz w:val="22"/>
                </w:rPr>
                <w:id w:val="1538008056"/>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Probably </w:t>
            </w:r>
            <w:r w:rsidR="00A95CB4" w:rsidRPr="009E6914">
              <w:rPr>
                <w:rFonts w:ascii="Calibri" w:hAnsi="Calibri" w:cs="Calibri" w:hint="eastAsia"/>
                <w:b/>
                <w:bCs/>
                <w:sz w:val="22"/>
              </w:rPr>
              <w:t>High</w:t>
            </w:r>
          </w:p>
        </w:tc>
        <w:tc>
          <w:tcPr>
            <w:tcW w:w="12869" w:type="dxa"/>
            <w:tcBorders>
              <w:bottom w:val="single" w:sz="4" w:space="0" w:color="auto"/>
            </w:tcBorders>
          </w:tcPr>
          <w:p w14:paraId="2792EAC5" w14:textId="6F75264C" w:rsidR="00A95CB4" w:rsidRPr="009E6914" w:rsidRDefault="00A95CB4" w:rsidP="00A95CB4">
            <w:pPr>
              <w:pStyle w:val="ad"/>
              <w:numPr>
                <w:ilvl w:val="0"/>
                <w:numId w:val="29"/>
              </w:numPr>
              <w:ind w:firstLineChars="0"/>
              <w:rPr>
                <w:rFonts w:ascii="Calibri" w:hAnsi="Calibri" w:cs="Calibri"/>
                <w:sz w:val="22"/>
              </w:rPr>
            </w:pPr>
            <w:r w:rsidRPr="009E6914">
              <w:rPr>
                <w:rFonts w:ascii="Calibri" w:hAnsi="Calibri" w:cs="Calibri"/>
                <w:sz w:val="22"/>
              </w:rPr>
              <w:t>P</w:t>
            </w:r>
            <w:r w:rsidR="000F3E20">
              <w:rPr>
                <w:rFonts w:ascii="Calibri" w:hAnsi="Calibri" w:cs="Calibri" w:hint="eastAsia"/>
                <w:sz w:val="22"/>
              </w:rPr>
              <w:t>ercentage</w:t>
            </w:r>
            <w:r w:rsidRPr="009E6914">
              <w:rPr>
                <w:rFonts w:ascii="Calibri" w:hAnsi="Calibri" w:cs="Calibri"/>
                <w:sz w:val="22"/>
              </w:rPr>
              <w:t xml:space="preserve"> of participants not included in analysis is    % to &lt;    %</w:t>
            </w:r>
          </w:p>
          <w:p w14:paraId="4A4552F2" w14:textId="0A3C436D" w:rsidR="00C52F31" w:rsidRPr="00C52F31" w:rsidRDefault="00A95CB4" w:rsidP="00C52F31">
            <w:pPr>
              <w:pStyle w:val="ad"/>
              <w:numPr>
                <w:ilvl w:val="0"/>
                <w:numId w:val="29"/>
              </w:numPr>
              <w:ind w:firstLineChars="0"/>
              <w:rPr>
                <w:rFonts w:ascii="Calibri" w:hAnsi="Calibri" w:cs="Calibri"/>
                <w:sz w:val="22"/>
              </w:rPr>
            </w:pPr>
            <w:r w:rsidRPr="009E6914">
              <w:rPr>
                <w:rFonts w:ascii="Calibri" w:hAnsi="Calibri" w:cs="Calibri"/>
                <w:sz w:val="22"/>
              </w:rPr>
              <w:t>If the trial did not mention whether there were participants not included in analysis, a substantial loss to follow-up is likely (e.g., 1-year quality of life)</w:t>
            </w:r>
          </w:p>
        </w:tc>
      </w:tr>
      <w:tr w:rsidR="001F1474" w:rsidRPr="009E6914" w14:paraId="4EE74E76" w14:textId="77777777" w:rsidTr="00185D72">
        <w:trPr>
          <w:jc w:val="center"/>
        </w:trPr>
        <w:tc>
          <w:tcPr>
            <w:tcW w:w="2438" w:type="dxa"/>
            <w:tcBorders>
              <w:bottom w:val="single" w:sz="4" w:space="0" w:color="auto"/>
            </w:tcBorders>
          </w:tcPr>
          <w:p w14:paraId="70B9FAA1" w14:textId="5F359E10" w:rsidR="00A95CB4" w:rsidRPr="009E6914" w:rsidRDefault="00000000" w:rsidP="00A95CB4">
            <w:pPr>
              <w:rPr>
                <w:rFonts w:ascii="Calibri" w:hAnsi="Calibri" w:cs="Calibri"/>
                <w:b/>
                <w:bCs/>
                <w:sz w:val="22"/>
              </w:rPr>
            </w:pPr>
            <w:sdt>
              <w:sdtPr>
                <w:rPr>
                  <w:rFonts w:ascii="Calibri" w:hAnsi="Calibri" w:cs="Calibri"/>
                  <w:sz w:val="22"/>
                </w:rPr>
                <w:id w:val="624589800"/>
                <w14:checkbox>
                  <w14:checked w14:val="0"/>
                  <w14:checkedState w14:val="2612" w14:font="MS Gothic"/>
                  <w14:uncheckedState w14:val="2610" w14:font="MS Gothic"/>
                </w14:checkbox>
              </w:sdtPr>
              <w:sdtContent>
                <w:r w:rsidR="00A95CB4" w:rsidRPr="009E6914">
                  <w:rPr>
                    <w:rFonts w:ascii="MS Gothic" w:eastAsia="MS Gothic" w:hAnsi="MS Gothic" w:cs="Calibri" w:hint="eastAsia"/>
                    <w:sz w:val="22"/>
                  </w:rPr>
                  <w:t>☐</w:t>
                </w:r>
              </w:sdtContent>
            </w:sdt>
            <w:r w:rsidR="00A95CB4" w:rsidRPr="009E6914">
              <w:rPr>
                <w:rFonts w:ascii="Calibri" w:hAnsi="Calibri" w:cs="Calibri" w:hint="eastAsia"/>
                <w:sz w:val="22"/>
              </w:rPr>
              <w:t xml:space="preserve"> </w:t>
            </w:r>
            <w:r w:rsidR="00A95CB4" w:rsidRPr="009E6914">
              <w:rPr>
                <w:rFonts w:ascii="Calibri" w:hAnsi="Calibri" w:cs="Calibri"/>
                <w:b/>
                <w:bCs/>
                <w:sz w:val="22"/>
              </w:rPr>
              <w:t xml:space="preserve">Definitely </w:t>
            </w:r>
            <w:r w:rsidR="00A95CB4" w:rsidRPr="009E6914">
              <w:rPr>
                <w:rFonts w:ascii="Calibri" w:hAnsi="Calibri" w:cs="Calibri" w:hint="eastAsia"/>
                <w:b/>
                <w:bCs/>
                <w:sz w:val="22"/>
              </w:rPr>
              <w:t>High</w:t>
            </w:r>
          </w:p>
        </w:tc>
        <w:tc>
          <w:tcPr>
            <w:tcW w:w="12869" w:type="dxa"/>
            <w:tcBorders>
              <w:bottom w:val="single" w:sz="4" w:space="0" w:color="auto"/>
            </w:tcBorders>
          </w:tcPr>
          <w:p w14:paraId="29D0EB80" w14:textId="5EE1B092" w:rsidR="00A95CB4" w:rsidRPr="009E6914" w:rsidRDefault="00A95CB4" w:rsidP="00A95CB4">
            <w:pPr>
              <w:rPr>
                <w:rFonts w:ascii="Calibri" w:hAnsi="Calibri" w:cs="Calibri"/>
                <w:sz w:val="22"/>
              </w:rPr>
            </w:pPr>
            <w:proofErr w:type="gramStart"/>
            <w:r w:rsidRPr="009E6914">
              <w:rPr>
                <w:rFonts w:ascii="Calibri" w:hAnsi="Calibri" w:cs="Calibri"/>
                <w:sz w:val="22"/>
              </w:rPr>
              <w:t>P</w:t>
            </w:r>
            <w:r w:rsidR="000F3E20">
              <w:rPr>
                <w:rFonts w:ascii="Calibri" w:hAnsi="Calibri" w:cs="Calibri" w:hint="eastAsia"/>
                <w:sz w:val="22"/>
              </w:rPr>
              <w:t>ercentage</w:t>
            </w:r>
            <w:proofErr w:type="gramEnd"/>
            <w:r w:rsidRPr="009E6914">
              <w:rPr>
                <w:rFonts w:ascii="Calibri" w:hAnsi="Calibri" w:cs="Calibri"/>
                <w:sz w:val="22"/>
              </w:rPr>
              <w:t xml:space="preserve"> of participants not included in analysis is ≥    %</w:t>
            </w:r>
          </w:p>
        </w:tc>
      </w:tr>
      <w:tr w:rsidR="001F1474" w:rsidRPr="009E6914" w14:paraId="6A67977B" w14:textId="77777777" w:rsidTr="00185D72">
        <w:trPr>
          <w:jc w:val="center"/>
        </w:trPr>
        <w:tc>
          <w:tcPr>
            <w:tcW w:w="15307" w:type="dxa"/>
            <w:gridSpan w:val="2"/>
            <w:tcBorders>
              <w:left w:val="nil"/>
              <w:bottom w:val="nil"/>
              <w:right w:val="nil"/>
            </w:tcBorders>
          </w:tcPr>
          <w:p w14:paraId="1AB9F137" w14:textId="77777777" w:rsidR="00A95CB4" w:rsidRPr="009E6914" w:rsidRDefault="00A95CB4" w:rsidP="003A5182">
            <w:pPr>
              <w:rPr>
                <w:rFonts w:ascii="Calibri" w:hAnsi="Calibri" w:cs="Calibri"/>
                <w:b/>
                <w:bCs/>
                <w:sz w:val="22"/>
              </w:rPr>
            </w:pPr>
            <w:r w:rsidRPr="009E6914">
              <w:rPr>
                <w:rFonts w:ascii="Calibri" w:hAnsi="Calibri" w:cs="Calibri"/>
                <w:b/>
                <w:bCs/>
                <w:sz w:val="22"/>
              </w:rPr>
              <w:t>Support for judgement:</w:t>
            </w:r>
          </w:p>
        </w:tc>
      </w:tr>
    </w:tbl>
    <w:p w14:paraId="6E4BCC82" w14:textId="77777777" w:rsidR="00C52F31" w:rsidRDefault="00C52F31" w:rsidP="00613749">
      <w:pPr>
        <w:rPr>
          <w:rFonts w:ascii="Calibri" w:hAnsi="Calibri" w:cs="Calibri"/>
          <w:sz w:val="22"/>
        </w:rPr>
      </w:pPr>
    </w:p>
    <w:tbl>
      <w:tblPr>
        <w:tblStyle w:val="a3"/>
        <w:tblW w:w="15307" w:type="dxa"/>
        <w:jc w:val="center"/>
        <w:tblLook w:val="04A0" w:firstRow="1" w:lastRow="0" w:firstColumn="1" w:lastColumn="0" w:noHBand="0" w:noVBand="1"/>
      </w:tblPr>
      <w:tblGrid>
        <w:gridCol w:w="2665"/>
        <w:gridCol w:w="7880"/>
        <w:gridCol w:w="2381"/>
        <w:gridCol w:w="2381"/>
      </w:tblGrid>
      <w:tr w:rsidR="00C52F31" w14:paraId="7A1BC91A" w14:textId="77777777" w:rsidTr="004969F7">
        <w:trPr>
          <w:jc w:val="center"/>
        </w:trPr>
        <w:tc>
          <w:tcPr>
            <w:tcW w:w="15307" w:type="dxa"/>
            <w:gridSpan w:val="4"/>
            <w:tcBorders>
              <w:top w:val="nil"/>
              <w:left w:val="nil"/>
              <w:right w:val="nil"/>
            </w:tcBorders>
          </w:tcPr>
          <w:p w14:paraId="2C2BA102" w14:textId="2587B0FB" w:rsidR="00C52F31" w:rsidRDefault="00C52F31" w:rsidP="00BD527E">
            <w:pPr>
              <w:rPr>
                <w:rFonts w:ascii="Calibri" w:hAnsi="Calibri" w:cs="Calibri"/>
                <w:b/>
                <w:bCs/>
                <w:sz w:val="24"/>
                <w:szCs w:val="24"/>
              </w:rPr>
            </w:pPr>
            <w:r>
              <w:rPr>
                <w:rFonts w:ascii="Calibri" w:hAnsi="Calibri" w:cs="Calibri" w:hint="eastAsia"/>
                <w:b/>
                <w:bCs/>
                <w:sz w:val="24"/>
                <w:szCs w:val="24"/>
              </w:rPr>
              <w:t>Which</w:t>
            </w:r>
            <w:r w:rsidRPr="00F95998">
              <w:rPr>
                <w:rFonts w:ascii="Calibri" w:hAnsi="Calibri" w:cs="Calibri"/>
                <w:b/>
                <w:bCs/>
                <w:sz w:val="24"/>
                <w:szCs w:val="24"/>
              </w:rPr>
              <w:t xml:space="preserve"> </w:t>
            </w:r>
            <w:r w:rsidR="00286BD1">
              <w:rPr>
                <w:rFonts w:ascii="Calibri" w:hAnsi="Calibri" w:cs="Calibri" w:hint="eastAsia"/>
                <w:b/>
                <w:bCs/>
                <w:sz w:val="24"/>
                <w:szCs w:val="24"/>
              </w:rPr>
              <w:t xml:space="preserve">if any </w:t>
            </w:r>
            <w:r w:rsidRPr="00F95998">
              <w:rPr>
                <w:rFonts w:ascii="Calibri" w:hAnsi="Calibri" w:cs="Calibri"/>
                <w:b/>
                <w:bCs/>
                <w:sz w:val="24"/>
                <w:szCs w:val="24"/>
              </w:rPr>
              <w:t>optional item</w:t>
            </w:r>
            <w:r>
              <w:rPr>
                <w:rFonts w:ascii="Calibri" w:hAnsi="Calibri" w:cs="Calibri" w:hint="eastAsia"/>
                <w:b/>
                <w:bCs/>
                <w:sz w:val="24"/>
                <w:szCs w:val="24"/>
              </w:rPr>
              <w:t>(</w:t>
            </w:r>
            <w:r w:rsidRPr="00F95998">
              <w:rPr>
                <w:rFonts w:ascii="Calibri" w:hAnsi="Calibri" w:cs="Calibri"/>
                <w:b/>
                <w:bCs/>
                <w:sz w:val="24"/>
                <w:szCs w:val="24"/>
              </w:rPr>
              <w:t>s</w:t>
            </w:r>
            <w:r>
              <w:rPr>
                <w:rFonts w:ascii="Calibri" w:hAnsi="Calibri" w:cs="Calibri" w:hint="eastAsia"/>
                <w:b/>
                <w:bCs/>
                <w:sz w:val="24"/>
                <w:szCs w:val="24"/>
              </w:rPr>
              <w:t>)</w:t>
            </w:r>
            <w:r w:rsidRPr="00F95998">
              <w:rPr>
                <w:rFonts w:ascii="Calibri" w:hAnsi="Calibri" w:cs="Calibri"/>
                <w:b/>
                <w:bCs/>
                <w:sz w:val="24"/>
                <w:szCs w:val="24"/>
              </w:rPr>
              <w:t xml:space="preserve"> to </w:t>
            </w:r>
            <w:r>
              <w:rPr>
                <w:rFonts w:ascii="Calibri" w:hAnsi="Calibri" w:cs="Calibri" w:hint="eastAsia"/>
                <w:b/>
                <w:bCs/>
                <w:sz w:val="24"/>
                <w:szCs w:val="24"/>
              </w:rPr>
              <w:t>assess</w:t>
            </w:r>
          </w:p>
          <w:p w14:paraId="7D255372" w14:textId="77777777" w:rsidR="004F303B" w:rsidRDefault="008A20A1" w:rsidP="00BD527E">
            <w:pPr>
              <w:rPr>
                <w:rFonts w:ascii="Calibri" w:hAnsi="Calibri" w:cs="Calibri"/>
                <w:i/>
                <w:iCs/>
                <w:sz w:val="22"/>
              </w:rPr>
            </w:pPr>
            <w:r>
              <w:rPr>
                <w:rFonts w:ascii="Calibri" w:hAnsi="Calibri" w:cs="Calibri" w:hint="eastAsia"/>
                <w:i/>
                <w:iCs/>
                <w:sz w:val="22"/>
              </w:rPr>
              <w:t>We provide eight optional items (see manual).</w:t>
            </w:r>
          </w:p>
          <w:p w14:paraId="5C18BC74" w14:textId="3C2949CB" w:rsidR="00F72500" w:rsidRDefault="00F72500" w:rsidP="00BD527E">
            <w:pPr>
              <w:rPr>
                <w:rFonts w:ascii="Calibri" w:hAnsi="Calibri" w:cs="Calibri"/>
                <w:i/>
                <w:iCs/>
                <w:sz w:val="22"/>
              </w:rPr>
            </w:pPr>
            <w:r w:rsidRPr="00F72500">
              <w:rPr>
                <w:rFonts w:ascii="Calibri" w:hAnsi="Calibri" w:cs="Calibri" w:hint="eastAsia"/>
                <w:i/>
                <w:iCs/>
                <w:sz w:val="22"/>
              </w:rPr>
              <w:t>We strongly recommend that the systematic review teams consider each of the optional items carefully and judge whether they are relevant to their particular reviews</w:t>
            </w:r>
            <w:r>
              <w:rPr>
                <w:rFonts w:ascii="Calibri" w:hAnsi="Calibri" w:cs="Calibri" w:hint="eastAsia"/>
                <w:i/>
                <w:iCs/>
                <w:sz w:val="22"/>
              </w:rPr>
              <w:t>.</w:t>
            </w:r>
          </w:p>
          <w:p w14:paraId="20CC92DC" w14:textId="61A6EE81" w:rsidR="00C52F31" w:rsidRDefault="008A20A1" w:rsidP="00BD527E">
            <w:pPr>
              <w:rPr>
                <w:rFonts w:ascii="Calibri" w:hAnsi="Calibri" w:cs="Calibri"/>
                <w:i/>
                <w:iCs/>
                <w:sz w:val="22"/>
              </w:rPr>
            </w:pPr>
            <w:bookmarkStart w:id="10" w:name="_Hlk175761981"/>
            <w:r>
              <w:rPr>
                <w:rFonts w:ascii="Calibri" w:hAnsi="Calibri" w:cs="Calibri" w:hint="eastAsia"/>
                <w:i/>
                <w:iCs/>
                <w:sz w:val="22"/>
              </w:rPr>
              <w:t>I</w:t>
            </w:r>
            <w:r w:rsidR="00C52F31" w:rsidRPr="00F95998">
              <w:rPr>
                <w:rFonts w:ascii="Calibri" w:hAnsi="Calibri" w:cs="Calibri"/>
                <w:i/>
                <w:iCs/>
                <w:sz w:val="22"/>
              </w:rPr>
              <w:t>f</w:t>
            </w:r>
            <w:r w:rsidR="00C52F31" w:rsidRPr="00F95998">
              <w:rPr>
                <w:rFonts w:ascii="Calibri" w:hAnsi="Calibri" w:cs="Calibri" w:hint="eastAsia"/>
                <w:i/>
                <w:iCs/>
                <w:sz w:val="22"/>
              </w:rPr>
              <w:t xml:space="preserve"> systematic review teams decide to include optional item(s), specify the optional items that need to be considered and provide instructions for assessing the items</w:t>
            </w:r>
            <w:r w:rsidR="004969F7">
              <w:rPr>
                <w:rFonts w:ascii="Calibri" w:hAnsi="Calibri" w:cs="Calibri" w:hint="eastAsia"/>
                <w:i/>
                <w:iCs/>
                <w:sz w:val="22"/>
              </w:rPr>
              <w:t xml:space="preserve"> (see exampl</w:t>
            </w:r>
            <w:r>
              <w:rPr>
                <w:rFonts w:ascii="Calibri" w:hAnsi="Calibri" w:cs="Calibri" w:hint="eastAsia"/>
                <w:i/>
                <w:iCs/>
                <w:sz w:val="22"/>
              </w:rPr>
              <w:t>e</w:t>
            </w:r>
            <w:r w:rsidR="00FB570E">
              <w:rPr>
                <w:rFonts w:ascii="Calibri" w:hAnsi="Calibri" w:cs="Calibri" w:hint="eastAsia"/>
                <w:i/>
                <w:iCs/>
                <w:sz w:val="22"/>
              </w:rPr>
              <w:t>s</w:t>
            </w:r>
            <w:r w:rsidR="004969F7">
              <w:rPr>
                <w:rFonts w:ascii="Calibri" w:hAnsi="Calibri" w:cs="Calibri" w:hint="eastAsia"/>
                <w:i/>
                <w:iCs/>
                <w:sz w:val="22"/>
              </w:rPr>
              <w:t xml:space="preserve"> in </w:t>
            </w:r>
            <w:r>
              <w:rPr>
                <w:rFonts w:ascii="Calibri" w:hAnsi="Calibri" w:cs="Calibri" w:hint="eastAsia"/>
                <w:i/>
                <w:iCs/>
                <w:sz w:val="22"/>
              </w:rPr>
              <w:t>manual</w:t>
            </w:r>
            <w:r w:rsidR="004969F7">
              <w:rPr>
                <w:rFonts w:ascii="Calibri" w:hAnsi="Calibri" w:cs="Calibri" w:hint="eastAsia"/>
                <w:i/>
                <w:iCs/>
                <w:sz w:val="22"/>
              </w:rPr>
              <w:t>)</w:t>
            </w:r>
            <w:bookmarkEnd w:id="10"/>
            <w:r w:rsidR="00C52F31" w:rsidRPr="00F95998">
              <w:rPr>
                <w:rFonts w:ascii="Calibri" w:hAnsi="Calibri" w:cs="Calibri" w:hint="eastAsia"/>
                <w:i/>
                <w:iCs/>
                <w:sz w:val="22"/>
              </w:rPr>
              <w:t>.</w:t>
            </w:r>
          </w:p>
          <w:p w14:paraId="632AC02F" w14:textId="77777777" w:rsidR="00C52F31" w:rsidRPr="00F95998" w:rsidRDefault="00C52F31" w:rsidP="00BD527E">
            <w:pPr>
              <w:rPr>
                <w:rFonts w:ascii="Calibri" w:hAnsi="Calibri" w:cs="Calibri"/>
                <w:i/>
                <w:iCs/>
                <w:sz w:val="22"/>
              </w:rPr>
            </w:pPr>
          </w:p>
        </w:tc>
      </w:tr>
      <w:tr w:rsidR="004969F7" w14:paraId="535805BA" w14:textId="77777777" w:rsidTr="00D34E06">
        <w:trPr>
          <w:jc w:val="center"/>
        </w:trPr>
        <w:tc>
          <w:tcPr>
            <w:tcW w:w="2665" w:type="dxa"/>
            <w:tcBorders>
              <w:bottom w:val="single" w:sz="4" w:space="0" w:color="auto"/>
            </w:tcBorders>
          </w:tcPr>
          <w:p w14:paraId="16FED838" w14:textId="77777777" w:rsidR="00C52F31" w:rsidRPr="00BE5B2F" w:rsidRDefault="00C52F31" w:rsidP="00BD527E">
            <w:pPr>
              <w:rPr>
                <w:rFonts w:ascii="Calibri" w:hAnsi="Calibri" w:cs="Calibri"/>
                <w:b/>
                <w:bCs/>
                <w:sz w:val="22"/>
              </w:rPr>
            </w:pPr>
            <w:r w:rsidRPr="00BE5B2F">
              <w:rPr>
                <w:rFonts w:ascii="Calibri" w:hAnsi="Calibri" w:cs="Calibri" w:hint="eastAsia"/>
                <w:b/>
                <w:bCs/>
                <w:sz w:val="22"/>
              </w:rPr>
              <w:t>Optional item</w:t>
            </w:r>
          </w:p>
        </w:tc>
        <w:tc>
          <w:tcPr>
            <w:tcW w:w="7880" w:type="dxa"/>
            <w:tcBorders>
              <w:bottom w:val="single" w:sz="4" w:space="0" w:color="auto"/>
            </w:tcBorders>
          </w:tcPr>
          <w:p w14:paraId="49B993DE" w14:textId="77777777" w:rsidR="00C52F31" w:rsidRPr="00BE5B2F" w:rsidRDefault="00C52F31" w:rsidP="00BD527E">
            <w:pPr>
              <w:rPr>
                <w:rFonts w:ascii="Calibri" w:hAnsi="Calibri" w:cs="Calibri"/>
                <w:b/>
                <w:bCs/>
                <w:sz w:val="22"/>
              </w:rPr>
            </w:pPr>
            <w:r w:rsidRPr="00BE5B2F">
              <w:rPr>
                <w:rFonts w:ascii="Calibri" w:hAnsi="Calibri" w:cs="Calibri" w:hint="eastAsia"/>
                <w:b/>
                <w:bCs/>
                <w:sz w:val="22"/>
              </w:rPr>
              <w:t>Instruction</w:t>
            </w:r>
          </w:p>
        </w:tc>
        <w:tc>
          <w:tcPr>
            <w:tcW w:w="2381" w:type="dxa"/>
            <w:tcBorders>
              <w:bottom w:val="single" w:sz="4" w:space="0" w:color="auto"/>
            </w:tcBorders>
          </w:tcPr>
          <w:p w14:paraId="6F6A75FA" w14:textId="77777777" w:rsidR="00C52F31" w:rsidRPr="00BE5B2F" w:rsidRDefault="00C52F31" w:rsidP="00BD527E">
            <w:pPr>
              <w:rPr>
                <w:rFonts w:ascii="Calibri" w:hAnsi="Calibri" w:cs="Calibri"/>
                <w:b/>
                <w:bCs/>
                <w:sz w:val="22"/>
              </w:rPr>
            </w:pPr>
            <w:r w:rsidRPr="00BE5B2F">
              <w:rPr>
                <w:rFonts w:ascii="Calibri" w:hAnsi="Calibri" w:cs="Calibri" w:hint="eastAsia"/>
                <w:b/>
                <w:bCs/>
                <w:sz w:val="22"/>
              </w:rPr>
              <w:t>Judgement</w:t>
            </w:r>
          </w:p>
        </w:tc>
        <w:tc>
          <w:tcPr>
            <w:tcW w:w="2381" w:type="dxa"/>
            <w:tcBorders>
              <w:bottom w:val="single" w:sz="4" w:space="0" w:color="auto"/>
            </w:tcBorders>
          </w:tcPr>
          <w:p w14:paraId="623CD8DA" w14:textId="77777777" w:rsidR="00C52F31" w:rsidRPr="00BE5B2F" w:rsidRDefault="00C52F31" w:rsidP="00BD527E">
            <w:pPr>
              <w:rPr>
                <w:rFonts w:ascii="Calibri" w:hAnsi="Calibri" w:cs="Calibri"/>
                <w:b/>
                <w:bCs/>
                <w:sz w:val="22"/>
              </w:rPr>
            </w:pPr>
            <w:r w:rsidRPr="00BE5B2F">
              <w:rPr>
                <w:rFonts w:ascii="Calibri" w:hAnsi="Calibri" w:cs="Calibri" w:hint="eastAsia"/>
                <w:b/>
                <w:bCs/>
                <w:sz w:val="22"/>
              </w:rPr>
              <w:t>Support for judgement</w:t>
            </w:r>
          </w:p>
        </w:tc>
      </w:tr>
      <w:tr w:rsidR="004969F7" w14:paraId="79B4E2E8" w14:textId="77777777" w:rsidTr="00D34E06">
        <w:trPr>
          <w:trHeight w:val="850"/>
          <w:jc w:val="center"/>
        </w:trPr>
        <w:tc>
          <w:tcPr>
            <w:tcW w:w="2665" w:type="dxa"/>
            <w:tcBorders>
              <w:bottom w:val="single" w:sz="4" w:space="0" w:color="auto"/>
            </w:tcBorders>
          </w:tcPr>
          <w:p w14:paraId="72E084F0" w14:textId="0602BADB" w:rsidR="00C52F31" w:rsidRPr="00D84D10" w:rsidRDefault="00C52F31" w:rsidP="00BD527E">
            <w:pPr>
              <w:rPr>
                <w:rFonts w:ascii="Calibri" w:hAnsi="Calibri" w:cs="Calibri"/>
                <w:sz w:val="22"/>
              </w:rPr>
            </w:pPr>
          </w:p>
        </w:tc>
        <w:tc>
          <w:tcPr>
            <w:tcW w:w="7880" w:type="dxa"/>
            <w:tcBorders>
              <w:bottom w:val="single" w:sz="4" w:space="0" w:color="auto"/>
            </w:tcBorders>
          </w:tcPr>
          <w:p w14:paraId="4E28922A" w14:textId="24CA754C" w:rsidR="00C52F31" w:rsidRPr="00D84D10" w:rsidRDefault="00C52F31" w:rsidP="00BD527E">
            <w:pPr>
              <w:rPr>
                <w:rFonts w:ascii="Calibri" w:hAnsi="Calibri" w:cs="Calibri"/>
                <w:sz w:val="22"/>
              </w:rPr>
            </w:pPr>
          </w:p>
        </w:tc>
        <w:tc>
          <w:tcPr>
            <w:tcW w:w="2381" w:type="dxa"/>
            <w:tcBorders>
              <w:bottom w:val="single" w:sz="4" w:space="0" w:color="auto"/>
            </w:tcBorders>
          </w:tcPr>
          <w:p w14:paraId="057C2D74" w14:textId="77777777" w:rsidR="00C52F31" w:rsidRDefault="00C52F31" w:rsidP="00BD527E">
            <w:pPr>
              <w:rPr>
                <w:rFonts w:ascii="Calibri" w:hAnsi="Calibri" w:cs="Calibri"/>
                <w:sz w:val="22"/>
              </w:rPr>
            </w:pPr>
          </w:p>
        </w:tc>
        <w:tc>
          <w:tcPr>
            <w:tcW w:w="2381" w:type="dxa"/>
            <w:tcBorders>
              <w:bottom w:val="single" w:sz="4" w:space="0" w:color="auto"/>
            </w:tcBorders>
          </w:tcPr>
          <w:p w14:paraId="07E8669A" w14:textId="77777777" w:rsidR="00C52F31" w:rsidRDefault="00C52F31" w:rsidP="00BD527E">
            <w:pPr>
              <w:rPr>
                <w:rFonts w:ascii="Calibri" w:hAnsi="Calibri" w:cs="Calibri"/>
                <w:sz w:val="22"/>
              </w:rPr>
            </w:pPr>
          </w:p>
        </w:tc>
      </w:tr>
    </w:tbl>
    <w:p w14:paraId="498270BB" w14:textId="77777777" w:rsidR="00C52F31" w:rsidRPr="00C52F31" w:rsidRDefault="00C52F31" w:rsidP="00613749">
      <w:pPr>
        <w:rPr>
          <w:rFonts w:ascii="Calibri" w:hAnsi="Calibri" w:cs="Calibri"/>
          <w:sz w:val="22"/>
        </w:rPr>
      </w:pPr>
    </w:p>
    <w:sectPr w:rsidR="00C52F31" w:rsidRPr="00C52F31" w:rsidSect="003C72F2">
      <w:footerReference w:type="default" r:id="rId10"/>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E51C" w14:textId="77777777" w:rsidR="00AC24F0" w:rsidRDefault="00AC24F0" w:rsidP="009B466E">
      <w:pPr>
        <w:rPr>
          <w:rFonts w:hint="eastAsia"/>
        </w:rPr>
      </w:pPr>
      <w:r>
        <w:separator/>
      </w:r>
    </w:p>
  </w:endnote>
  <w:endnote w:type="continuationSeparator" w:id="0">
    <w:p w14:paraId="2C8DB20C" w14:textId="77777777" w:rsidR="00AC24F0" w:rsidRDefault="00AC24F0" w:rsidP="009B46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373761"/>
      <w:docPartObj>
        <w:docPartGallery w:val="Page Numbers (Bottom of Page)"/>
        <w:docPartUnique/>
      </w:docPartObj>
    </w:sdtPr>
    <w:sdtContent>
      <w:p w14:paraId="30CA0202" w14:textId="07B8576E" w:rsidR="009D10B6" w:rsidRDefault="009D10B6">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7D51CE70" w14:textId="77777777" w:rsidR="009D10B6" w:rsidRDefault="009D10B6">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A2E5" w14:textId="77777777" w:rsidR="00AC24F0" w:rsidRDefault="00AC24F0" w:rsidP="009B466E">
      <w:pPr>
        <w:rPr>
          <w:rFonts w:hint="eastAsia"/>
        </w:rPr>
      </w:pPr>
      <w:r>
        <w:separator/>
      </w:r>
    </w:p>
  </w:footnote>
  <w:footnote w:type="continuationSeparator" w:id="0">
    <w:p w14:paraId="53F6E842" w14:textId="77777777" w:rsidR="00AC24F0" w:rsidRDefault="00AC24F0" w:rsidP="009B466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3852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10BCE"/>
    <w:multiLevelType w:val="hybridMultilevel"/>
    <w:tmpl w:val="101EC29C"/>
    <w:lvl w:ilvl="0" w:tplc="195E9D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82945AC"/>
    <w:multiLevelType w:val="hybridMultilevel"/>
    <w:tmpl w:val="60586F94"/>
    <w:lvl w:ilvl="0" w:tplc="F8FA5536">
      <w:numFmt w:val="bullet"/>
      <w:lvlText w:val="-"/>
      <w:lvlJc w:val="left"/>
      <w:pPr>
        <w:ind w:left="360" w:hanging="360"/>
      </w:pPr>
      <w:rPr>
        <w:rFonts w:ascii="Calibri" w:eastAsiaTheme="minorEastAsia" w:hAnsi="Calibri" w:cs="Calibri" w:hint="default"/>
      </w:rPr>
    </w:lvl>
    <w:lvl w:ilvl="1" w:tplc="04090003">
      <w:start w:val="1"/>
      <w:numFmt w:val="bullet"/>
      <w:lvlText w:val=""/>
      <w:lvlJc w:val="left"/>
      <w:pPr>
        <w:ind w:left="880" w:hanging="440"/>
      </w:pPr>
      <w:rPr>
        <w:rFonts w:ascii="Wingdings" w:hAnsi="Wingdings" w:hint="default"/>
      </w:rPr>
    </w:lvl>
    <w:lvl w:ilvl="2" w:tplc="0409000B">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08363C94"/>
    <w:multiLevelType w:val="hybridMultilevel"/>
    <w:tmpl w:val="F0BAB414"/>
    <w:lvl w:ilvl="0" w:tplc="0409000B">
      <w:start w:val="1"/>
      <w:numFmt w:val="bullet"/>
      <w:lvlText w:val=""/>
      <w:lvlJc w:val="left"/>
      <w:pPr>
        <w:ind w:left="1160" w:hanging="440"/>
      </w:pPr>
      <w:rPr>
        <w:rFonts w:ascii="Wingdings" w:hAnsi="Wingdings"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4" w15:restartNumberingAfterBreak="0">
    <w:nsid w:val="0B94629C"/>
    <w:multiLevelType w:val="multilevel"/>
    <w:tmpl w:val="0B94629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0ECC58F9"/>
    <w:multiLevelType w:val="hybridMultilevel"/>
    <w:tmpl w:val="3662ABF4"/>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10E566D8"/>
    <w:multiLevelType w:val="hybridMultilevel"/>
    <w:tmpl w:val="F23C9E8E"/>
    <w:lvl w:ilvl="0" w:tplc="EED0341E">
      <w:start w:val="2"/>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1987160E"/>
    <w:multiLevelType w:val="hybridMultilevel"/>
    <w:tmpl w:val="98C64E9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19F57E63"/>
    <w:multiLevelType w:val="hybridMultilevel"/>
    <w:tmpl w:val="00FC01DC"/>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1AA61207"/>
    <w:multiLevelType w:val="hybridMultilevel"/>
    <w:tmpl w:val="B97A0612"/>
    <w:lvl w:ilvl="0" w:tplc="935EFE04">
      <w:start w:val="1"/>
      <w:numFmt w:val="bullet"/>
      <w:lvlText w:val=""/>
      <w:lvlJc w:val="left"/>
      <w:pPr>
        <w:ind w:left="440" w:hanging="44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1CD2556D"/>
    <w:multiLevelType w:val="hybridMultilevel"/>
    <w:tmpl w:val="208ACFCC"/>
    <w:lvl w:ilvl="0" w:tplc="935EFE04">
      <w:start w:val="1"/>
      <w:numFmt w:val="bullet"/>
      <w:lvlText w:val=""/>
      <w:lvlJc w:val="left"/>
      <w:pPr>
        <w:ind w:left="360" w:hanging="36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1EFA0EA1"/>
    <w:multiLevelType w:val="hybridMultilevel"/>
    <w:tmpl w:val="96D62C8C"/>
    <w:lvl w:ilvl="0" w:tplc="59A8EC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2AC65E1"/>
    <w:multiLevelType w:val="hybridMultilevel"/>
    <w:tmpl w:val="27DC9BC8"/>
    <w:lvl w:ilvl="0" w:tplc="935EFE04">
      <w:start w:val="1"/>
      <w:numFmt w:val="bullet"/>
      <w:lvlText w:val=""/>
      <w:lvlJc w:val="left"/>
      <w:pPr>
        <w:ind w:left="440" w:hanging="44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26F00FAB"/>
    <w:multiLevelType w:val="hybridMultilevel"/>
    <w:tmpl w:val="A30EE5A6"/>
    <w:lvl w:ilvl="0" w:tplc="89F059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7661E3D"/>
    <w:multiLevelType w:val="hybridMultilevel"/>
    <w:tmpl w:val="7D1E84EA"/>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2ED678F1"/>
    <w:multiLevelType w:val="hybridMultilevel"/>
    <w:tmpl w:val="1A0814A4"/>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2FDB3072"/>
    <w:multiLevelType w:val="hybridMultilevel"/>
    <w:tmpl w:val="7DCED250"/>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33DC3ED4"/>
    <w:multiLevelType w:val="hybridMultilevel"/>
    <w:tmpl w:val="0AF849CE"/>
    <w:lvl w:ilvl="0" w:tplc="B7AE14A2">
      <w:numFmt w:val="bullet"/>
      <w:lvlText w:val="-"/>
      <w:lvlJc w:val="left"/>
      <w:pPr>
        <w:ind w:left="440" w:hanging="440"/>
      </w:pPr>
      <w:rPr>
        <w:rFonts w:ascii="Calibri" w:eastAsiaTheme="minorEastAsia" w:hAnsi="Calibri" w:cs="Calibri"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370912C2"/>
    <w:multiLevelType w:val="hybridMultilevel"/>
    <w:tmpl w:val="9EE8CE38"/>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37711E2A"/>
    <w:multiLevelType w:val="hybridMultilevel"/>
    <w:tmpl w:val="EAC069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38722B4C"/>
    <w:multiLevelType w:val="hybridMultilevel"/>
    <w:tmpl w:val="A18CE692"/>
    <w:lvl w:ilvl="0" w:tplc="79982F70">
      <w:numFmt w:val="bullet"/>
      <w:lvlText w:val="-"/>
      <w:lvlJc w:val="left"/>
      <w:pPr>
        <w:ind w:left="440" w:hanging="440"/>
      </w:pPr>
      <w:rPr>
        <w:rFonts w:ascii="Calibri" w:eastAsia="宋体"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388A4D33"/>
    <w:multiLevelType w:val="hybridMultilevel"/>
    <w:tmpl w:val="C05ACE2A"/>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9983367"/>
    <w:multiLevelType w:val="hybridMultilevel"/>
    <w:tmpl w:val="4614C632"/>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3AE825A6"/>
    <w:multiLevelType w:val="hybridMultilevel"/>
    <w:tmpl w:val="420662B6"/>
    <w:lvl w:ilvl="0" w:tplc="192E54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CD86E59"/>
    <w:multiLevelType w:val="hybridMultilevel"/>
    <w:tmpl w:val="5B5C45E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3DC4576A"/>
    <w:multiLevelType w:val="hybridMultilevel"/>
    <w:tmpl w:val="00E46916"/>
    <w:lvl w:ilvl="0" w:tplc="AFB8D0CE">
      <w:numFmt w:val="bullet"/>
      <w:lvlText w:val="-"/>
      <w:lvlJc w:val="left"/>
      <w:pPr>
        <w:ind w:left="780" w:hanging="360"/>
      </w:pPr>
      <w:rPr>
        <w:rFonts w:ascii="Calibri" w:eastAsiaTheme="minorEastAsia" w:hAnsi="Calibri" w:cs="Calibri"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6" w15:restartNumberingAfterBreak="0">
    <w:nsid w:val="43F30D36"/>
    <w:multiLevelType w:val="hybridMultilevel"/>
    <w:tmpl w:val="DA52F4C6"/>
    <w:lvl w:ilvl="0" w:tplc="935EFE04">
      <w:start w:val="1"/>
      <w:numFmt w:val="bullet"/>
      <w:lvlText w:val=""/>
      <w:lvlJc w:val="left"/>
      <w:pPr>
        <w:ind w:left="440" w:hanging="44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4A4B575D"/>
    <w:multiLevelType w:val="hybridMultilevel"/>
    <w:tmpl w:val="7F8EE41C"/>
    <w:lvl w:ilvl="0" w:tplc="935EFE04">
      <w:start w:val="1"/>
      <w:numFmt w:val="bullet"/>
      <w:lvlText w:val=""/>
      <w:lvlJc w:val="left"/>
      <w:pPr>
        <w:ind w:left="440" w:hanging="44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4E3456AC"/>
    <w:multiLevelType w:val="hybridMultilevel"/>
    <w:tmpl w:val="3C723108"/>
    <w:lvl w:ilvl="0" w:tplc="1ECA78AE">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57535A34"/>
    <w:multiLevelType w:val="hybridMultilevel"/>
    <w:tmpl w:val="82068A92"/>
    <w:lvl w:ilvl="0" w:tplc="935EFE04">
      <w:start w:val="1"/>
      <w:numFmt w:val="bullet"/>
      <w:lvlText w:val=""/>
      <w:lvlJc w:val="left"/>
      <w:pPr>
        <w:ind w:left="-107" w:hanging="440"/>
      </w:pPr>
      <w:rPr>
        <w:rFonts w:ascii="Wingdings" w:hAnsi="Wingdings" w:hint="default"/>
        <w:sz w:val="13"/>
      </w:rPr>
    </w:lvl>
    <w:lvl w:ilvl="1" w:tplc="FFFFFFFF" w:tentative="1">
      <w:start w:val="1"/>
      <w:numFmt w:val="bullet"/>
      <w:lvlText w:val=""/>
      <w:lvlJc w:val="left"/>
      <w:pPr>
        <w:ind w:left="333" w:hanging="440"/>
      </w:pPr>
      <w:rPr>
        <w:rFonts w:ascii="Wingdings" w:hAnsi="Wingdings" w:hint="default"/>
      </w:rPr>
    </w:lvl>
    <w:lvl w:ilvl="2" w:tplc="FFFFFFFF" w:tentative="1">
      <w:start w:val="1"/>
      <w:numFmt w:val="bullet"/>
      <w:lvlText w:val=""/>
      <w:lvlJc w:val="left"/>
      <w:pPr>
        <w:ind w:left="773" w:hanging="440"/>
      </w:pPr>
      <w:rPr>
        <w:rFonts w:ascii="Wingdings" w:hAnsi="Wingdings" w:hint="default"/>
      </w:rPr>
    </w:lvl>
    <w:lvl w:ilvl="3" w:tplc="FFFFFFFF" w:tentative="1">
      <w:start w:val="1"/>
      <w:numFmt w:val="bullet"/>
      <w:lvlText w:val=""/>
      <w:lvlJc w:val="left"/>
      <w:pPr>
        <w:ind w:left="1213" w:hanging="440"/>
      </w:pPr>
      <w:rPr>
        <w:rFonts w:ascii="Wingdings" w:hAnsi="Wingdings" w:hint="default"/>
      </w:rPr>
    </w:lvl>
    <w:lvl w:ilvl="4" w:tplc="FFFFFFFF" w:tentative="1">
      <w:start w:val="1"/>
      <w:numFmt w:val="bullet"/>
      <w:lvlText w:val=""/>
      <w:lvlJc w:val="left"/>
      <w:pPr>
        <w:ind w:left="1653" w:hanging="440"/>
      </w:pPr>
      <w:rPr>
        <w:rFonts w:ascii="Wingdings" w:hAnsi="Wingdings" w:hint="default"/>
      </w:rPr>
    </w:lvl>
    <w:lvl w:ilvl="5" w:tplc="FFFFFFFF" w:tentative="1">
      <w:start w:val="1"/>
      <w:numFmt w:val="bullet"/>
      <w:lvlText w:val=""/>
      <w:lvlJc w:val="left"/>
      <w:pPr>
        <w:ind w:left="2093" w:hanging="440"/>
      </w:pPr>
      <w:rPr>
        <w:rFonts w:ascii="Wingdings" w:hAnsi="Wingdings" w:hint="default"/>
      </w:rPr>
    </w:lvl>
    <w:lvl w:ilvl="6" w:tplc="FFFFFFFF" w:tentative="1">
      <w:start w:val="1"/>
      <w:numFmt w:val="bullet"/>
      <w:lvlText w:val=""/>
      <w:lvlJc w:val="left"/>
      <w:pPr>
        <w:ind w:left="2533" w:hanging="440"/>
      </w:pPr>
      <w:rPr>
        <w:rFonts w:ascii="Wingdings" w:hAnsi="Wingdings" w:hint="default"/>
      </w:rPr>
    </w:lvl>
    <w:lvl w:ilvl="7" w:tplc="FFFFFFFF" w:tentative="1">
      <w:start w:val="1"/>
      <w:numFmt w:val="bullet"/>
      <w:lvlText w:val=""/>
      <w:lvlJc w:val="left"/>
      <w:pPr>
        <w:ind w:left="2973" w:hanging="440"/>
      </w:pPr>
      <w:rPr>
        <w:rFonts w:ascii="Wingdings" w:hAnsi="Wingdings" w:hint="default"/>
      </w:rPr>
    </w:lvl>
    <w:lvl w:ilvl="8" w:tplc="FFFFFFFF" w:tentative="1">
      <w:start w:val="1"/>
      <w:numFmt w:val="bullet"/>
      <w:lvlText w:val=""/>
      <w:lvlJc w:val="left"/>
      <w:pPr>
        <w:ind w:left="3413" w:hanging="440"/>
      </w:pPr>
      <w:rPr>
        <w:rFonts w:ascii="Wingdings" w:hAnsi="Wingdings" w:hint="default"/>
      </w:rPr>
    </w:lvl>
  </w:abstractNum>
  <w:abstractNum w:abstractNumId="30" w15:restartNumberingAfterBreak="0">
    <w:nsid w:val="58701319"/>
    <w:multiLevelType w:val="hybridMultilevel"/>
    <w:tmpl w:val="A77AA3CA"/>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1" w15:restartNumberingAfterBreak="0">
    <w:nsid w:val="5A540879"/>
    <w:multiLevelType w:val="hybridMultilevel"/>
    <w:tmpl w:val="52EEDE06"/>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2" w15:restartNumberingAfterBreak="0">
    <w:nsid w:val="5C9E7382"/>
    <w:multiLevelType w:val="hybridMultilevel"/>
    <w:tmpl w:val="474A7464"/>
    <w:lvl w:ilvl="0" w:tplc="0409000B">
      <w:start w:val="1"/>
      <w:numFmt w:val="bullet"/>
      <w:lvlText w:val=""/>
      <w:lvlJc w:val="left"/>
      <w:pPr>
        <w:ind w:left="1070" w:hanging="440"/>
      </w:pPr>
      <w:rPr>
        <w:rFonts w:ascii="Wingdings" w:hAnsi="Wingdings" w:hint="default"/>
      </w:rPr>
    </w:lvl>
    <w:lvl w:ilvl="1" w:tplc="04090003" w:tentative="1">
      <w:start w:val="1"/>
      <w:numFmt w:val="bullet"/>
      <w:lvlText w:val=""/>
      <w:lvlJc w:val="left"/>
      <w:pPr>
        <w:ind w:left="1510" w:hanging="440"/>
      </w:pPr>
      <w:rPr>
        <w:rFonts w:ascii="Wingdings" w:hAnsi="Wingdings" w:hint="default"/>
      </w:rPr>
    </w:lvl>
    <w:lvl w:ilvl="2" w:tplc="04090005"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3" w:tentative="1">
      <w:start w:val="1"/>
      <w:numFmt w:val="bullet"/>
      <w:lvlText w:val=""/>
      <w:lvlJc w:val="left"/>
      <w:pPr>
        <w:ind w:left="2830" w:hanging="440"/>
      </w:pPr>
      <w:rPr>
        <w:rFonts w:ascii="Wingdings" w:hAnsi="Wingdings" w:hint="default"/>
      </w:rPr>
    </w:lvl>
    <w:lvl w:ilvl="5" w:tplc="04090005"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3" w:tentative="1">
      <w:start w:val="1"/>
      <w:numFmt w:val="bullet"/>
      <w:lvlText w:val=""/>
      <w:lvlJc w:val="left"/>
      <w:pPr>
        <w:ind w:left="4150" w:hanging="440"/>
      </w:pPr>
      <w:rPr>
        <w:rFonts w:ascii="Wingdings" w:hAnsi="Wingdings" w:hint="default"/>
      </w:rPr>
    </w:lvl>
    <w:lvl w:ilvl="8" w:tplc="04090005" w:tentative="1">
      <w:start w:val="1"/>
      <w:numFmt w:val="bullet"/>
      <w:lvlText w:val=""/>
      <w:lvlJc w:val="left"/>
      <w:pPr>
        <w:ind w:left="4590" w:hanging="440"/>
      </w:pPr>
      <w:rPr>
        <w:rFonts w:ascii="Wingdings" w:hAnsi="Wingdings" w:hint="default"/>
      </w:rPr>
    </w:lvl>
  </w:abstractNum>
  <w:abstractNum w:abstractNumId="33" w15:restartNumberingAfterBreak="0">
    <w:nsid w:val="60BB3D08"/>
    <w:multiLevelType w:val="hybridMultilevel"/>
    <w:tmpl w:val="D0E8FFBC"/>
    <w:lvl w:ilvl="0" w:tplc="71CAE8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632436C2"/>
    <w:multiLevelType w:val="hybridMultilevel"/>
    <w:tmpl w:val="A6E6516E"/>
    <w:lvl w:ilvl="0" w:tplc="B7AE14A2">
      <w:numFmt w:val="bullet"/>
      <w:lvlText w:val="-"/>
      <w:lvlJc w:val="left"/>
      <w:pPr>
        <w:ind w:left="440" w:hanging="440"/>
      </w:pPr>
      <w:rPr>
        <w:rFonts w:ascii="Calibri" w:eastAsiaTheme="minorEastAsia" w:hAnsi="Calibri" w:cs="Calibri" w:hint="default"/>
        <w:sz w:val="13"/>
      </w:rPr>
    </w:lvl>
    <w:lvl w:ilvl="1" w:tplc="8E34F1A8">
      <w:start w:val="2"/>
      <w:numFmt w:val="bullet"/>
      <w:lvlText w:val="-"/>
      <w:lvlJc w:val="left"/>
      <w:pPr>
        <w:ind w:left="880" w:hanging="440"/>
      </w:pPr>
      <w:rPr>
        <w:rFonts w:ascii="Calibri" w:eastAsiaTheme="minorEastAsia" w:hAnsi="Calibri" w:cs="Calibri"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5" w15:restartNumberingAfterBreak="0">
    <w:nsid w:val="639105B7"/>
    <w:multiLevelType w:val="hybridMultilevel"/>
    <w:tmpl w:val="D2464978"/>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6" w15:restartNumberingAfterBreak="0">
    <w:nsid w:val="6488779F"/>
    <w:multiLevelType w:val="hybridMultilevel"/>
    <w:tmpl w:val="A7A29D86"/>
    <w:lvl w:ilvl="0" w:tplc="0409000B">
      <w:start w:val="1"/>
      <w:numFmt w:val="bullet"/>
      <w:lvlText w:val=""/>
      <w:lvlJc w:val="left"/>
      <w:pPr>
        <w:ind w:left="1160" w:hanging="440"/>
      </w:pPr>
      <w:rPr>
        <w:rFonts w:ascii="Wingdings" w:hAnsi="Wingdings"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37" w15:restartNumberingAfterBreak="0">
    <w:nsid w:val="68AE397D"/>
    <w:multiLevelType w:val="hybridMultilevel"/>
    <w:tmpl w:val="50A06B36"/>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8" w15:restartNumberingAfterBreak="0">
    <w:nsid w:val="6A620D87"/>
    <w:multiLevelType w:val="hybridMultilevel"/>
    <w:tmpl w:val="93BC14EE"/>
    <w:lvl w:ilvl="0" w:tplc="C31A68D0">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9" w15:restartNumberingAfterBreak="0">
    <w:nsid w:val="6B666570"/>
    <w:multiLevelType w:val="hybridMultilevel"/>
    <w:tmpl w:val="6A6E8190"/>
    <w:lvl w:ilvl="0" w:tplc="0A34C37A">
      <w:start w:val="1"/>
      <w:numFmt w:val="lowerRoman"/>
      <w:lvlText w:val="%1)"/>
      <w:lvlJc w:val="left"/>
      <w:pPr>
        <w:ind w:left="720" w:hanging="720"/>
      </w:pPr>
      <w:rPr>
        <w:rFonts w:hint="default"/>
      </w:rPr>
    </w:lvl>
    <w:lvl w:ilvl="1" w:tplc="04090019">
      <w:start w:val="1"/>
      <w:numFmt w:val="lowerLetter"/>
      <w:lvlText w:val="%2)"/>
      <w:lvlJc w:val="left"/>
      <w:pPr>
        <w:ind w:left="880" w:hanging="440"/>
      </w:pPr>
    </w:lvl>
    <w:lvl w:ilvl="2" w:tplc="0409000B">
      <w:start w:val="1"/>
      <w:numFmt w:val="bullet"/>
      <w:lvlText w:val=""/>
      <w:lvlJc w:val="left"/>
      <w:pPr>
        <w:ind w:left="1320" w:hanging="440"/>
      </w:pPr>
      <w:rPr>
        <w:rFonts w:ascii="Wingdings" w:hAnsi="Wingding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0" w15:restartNumberingAfterBreak="0">
    <w:nsid w:val="6D180F31"/>
    <w:multiLevelType w:val="hybridMultilevel"/>
    <w:tmpl w:val="F9C8FEDC"/>
    <w:lvl w:ilvl="0" w:tplc="935EFE04">
      <w:start w:val="1"/>
      <w:numFmt w:val="bullet"/>
      <w:lvlText w:val=""/>
      <w:lvlJc w:val="left"/>
      <w:pPr>
        <w:ind w:left="440" w:hanging="440"/>
      </w:pPr>
      <w:rPr>
        <w:rFonts w:ascii="Wingdings" w:hAnsi="Wingdings" w:hint="default"/>
        <w:sz w:val="13"/>
      </w:rPr>
    </w:lvl>
    <w:lvl w:ilvl="1" w:tplc="FFFFFFFF">
      <w:start w:val="2"/>
      <w:numFmt w:val="bullet"/>
      <w:lvlText w:val="-"/>
      <w:lvlJc w:val="left"/>
      <w:pPr>
        <w:ind w:left="880" w:hanging="440"/>
      </w:pPr>
      <w:rPr>
        <w:rFonts w:ascii="Calibri" w:eastAsiaTheme="minorEastAsia" w:hAnsi="Calibri" w:cs="Calibri"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1" w15:restartNumberingAfterBreak="0">
    <w:nsid w:val="6DCD2CC6"/>
    <w:multiLevelType w:val="hybridMultilevel"/>
    <w:tmpl w:val="E8C43ADC"/>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2" w15:restartNumberingAfterBreak="0">
    <w:nsid w:val="6DF652DA"/>
    <w:multiLevelType w:val="hybridMultilevel"/>
    <w:tmpl w:val="905E0B66"/>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3" w15:restartNumberingAfterBreak="0">
    <w:nsid w:val="70BA68EE"/>
    <w:multiLevelType w:val="hybridMultilevel"/>
    <w:tmpl w:val="6026247C"/>
    <w:lvl w:ilvl="0" w:tplc="79982F70">
      <w:numFmt w:val="bullet"/>
      <w:lvlText w:val="-"/>
      <w:lvlJc w:val="left"/>
      <w:pPr>
        <w:ind w:left="440" w:hanging="440"/>
      </w:pPr>
      <w:rPr>
        <w:rFonts w:ascii="Calibri" w:eastAsia="宋体"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11B61F4"/>
    <w:multiLevelType w:val="hybridMultilevel"/>
    <w:tmpl w:val="36C23A08"/>
    <w:lvl w:ilvl="0" w:tplc="0409000B">
      <w:start w:val="1"/>
      <w:numFmt w:val="bullet"/>
      <w:lvlText w:val=""/>
      <w:lvlJc w:val="left"/>
      <w:pPr>
        <w:ind w:left="1160" w:hanging="440"/>
      </w:pPr>
      <w:rPr>
        <w:rFonts w:ascii="Wingdings" w:hAnsi="Wingdings"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45" w15:restartNumberingAfterBreak="0">
    <w:nsid w:val="76B00BC3"/>
    <w:multiLevelType w:val="hybridMultilevel"/>
    <w:tmpl w:val="4F46BA76"/>
    <w:lvl w:ilvl="0" w:tplc="637635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783E2463"/>
    <w:multiLevelType w:val="hybridMultilevel"/>
    <w:tmpl w:val="3362A1E6"/>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7" w15:restartNumberingAfterBreak="0">
    <w:nsid w:val="79A63399"/>
    <w:multiLevelType w:val="hybridMultilevel"/>
    <w:tmpl w:val="B94AE312"/>
    <w:lvl w:ilvl="0" w:tplc="7E26E458">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8" w15:restartNumberingAfterBreak="0">
    <w:nsid w:val="7A431DDD"/>
    <w:multiLevelType w:val="hybridMultilevel"/>
    <w:tmpl w:val="12E6453E"/>
    <w:lvl w:ilvl="0" w:tplc="935EFE04">
      <w:start w:val="1"/>
      <w:numFmt w:val="bullet"/>
      <w:lvlText w:val=""/>
      <w:lvlJc w:val="left"/>
      <w:pPr>
        <w:ind w:left="440" w:hanging="440"/>
      </w:pPr>
      <w:rPr>
        <w:rFonts w:ascii="Wingdings" w:hAnsi="Wingdings" w:hint="default"/>
        <w:sz w:val="13"/>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9" w15:restartNumberingAfterBreak="0">
    <w:nsid w:val="7A5734CA"/>
    <w:multiLevelType w:val="hybridMultilevel"/>
    <w:tmpl w:val="FDBA5AA8"/>
    <w:lvl w:ilvl="0" w:tplc="26A28490">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0" w15:restartNumberingAfterBreak="0">
    <w:nsid w:val="7B096B96"/>
    <w:multiLevelType w:val="hybridMultilevel"/>
    <w:tmpl w:val="47505106"/>
    <w:lvl w:ilvl="0" w:tplc="B7AE14A2">
      <w:numFmt w:val="bullet"/>
      <w:lvlText w:val="-"/>
      <w:lvlJc w:val="left"/>
      <w:pPr>
        <w:ind w:left="440" w:hanging="440"/>
      </w:pPr>
      <w:rPr>
        <w:rFonts w:ascii="Calibri" w:eastAsiaTheme="minorEastAsia" w:hAnsi="Calibri" w:cs="Calibri"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1" w15:restartNumberingAfterBreak="0">
    <w:nsid w:val="7C104412"/>
    <w:multiLevelType w:val="hybridMultilevel"/>
    <w:tmpl w:val="753CEB8E"/>
    <w:lvl w:ilvl="0" w:tplc="935EFE04">
      <w:start w:val="1"/>
      <w:numFmt w:val="bullet"/>
      <w:lvlText w:val=""/>
      <w:lvlJc w:val="left"/>
      <w:pPr>
        <w:ind w:left="440" w:hanging="440"/>
      </w:pPr>
      <w:rPr>
        <w:rFonts w:ascii="Wingdings" w:hAnsi="Wingdings" w:hint="default"/>
        <w:sz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2" w15:restartNumberingAfterBreak="0">
    <w:nsid w:val="7E7E793A"/>
    <w:multiLevelType w:val="hybridMultilevel"/>
    <w:tmpl w:val="9B92B84E"/>
    <w:lvl w:ilvl="0" w:tplc="F8FA5536">
      <w:numFmt w:val="bullet"/>
      <w:lvlText w:val="-"/>
      <w:lvlJc w:val="left"/>
      <w:pPr>
        <w:ind w:left="440" w:hanging="44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431468081">
    <w:abstractNumId w:val="38"/>
  </w:num>
  <w:num w:numId="2" w16cid:durableId="796948109">
    <w:abstractNumId w:val="2"/>
  </w:num>
  <w:num w:numId="3" w16cid:durableId="1667854410">
    <w:abstractNumId w:val="18"/>
  </w:num>
  <w:num w:numId="4" w16cid:durableId="1584030319">
    <w:abstractNumId w:val="5"/>
  </w:num>
  <w:num w:numId="5" w16cid:durableId="1740857326">
    <w:abstractNumId w:val="42"/>
  </w:num>
  <w:num w:numId="6" w16cid:durableId="1234511457">
    <w:abstractNumId w:val="41"/>
  </w:num>
  <w:num w:numId="7" w16cid:durableId="1936743551">
    <w:abstractNumId w:val="21"/>
  </w:num>
  <w:num w:numId="8" w16cid:durableId="55133211">
    <w:abstractNumId w:val="46"/>
  </w:num>
  <w:num w:numId="9" w16cid:durableId="1398556602">
    <w:abstractNumId w:val="26"/>
  </w:num>
  <w:num w:numId="10" w16cid:durableId="141968272">
    <w:abstractNumId w:val="14"/>
  </w:num>
  <w:num w:numId="11" w16cid:durableId="252011779">
    <w:abstractNumId w:val="15"/>
  </w:num>
  <w:num w:numId="12" w16cid:durableId="373774127">
    <w:abstractNumId w:val="35"/>
  </w:num>
  <w:num w:numId="13" w16cid:durableId="1784767557">
    <w:abstractNumId w:val="27"/>
  </w:num>
  <w:num w:numId="14" w16cid:durableId="1490513081">
    <w:abstractNumId w:val="30"/>
  </w:num>
  <w:num w:numId="15" w16cid:durableId="987169916">
    <w:abstractNumId w:val="8"/>
  </w:num>
  <w:num w:numId="16" w16cid:durableId="920215640">
    <w:abstractNumId w:val="34"/>
  </w:num>
  <w:num w:numId="17" w16cid:durableId="1439596444">
    <w:abstractNumId w:val="10"/>
  </w:num>
  <w:num w:numId="18" w16cid:durableId="695035169">
    <w:abstractNumId w:val="49"/>
  </w:num>
  <w:num w:numId="19" w16cid:durableId="1562398020">
    <w:abstractNumId w:val="28"/>
  </w:num>
  <w:num w:numId="20" w16cid:durableId="1133325154">
    <w:abstractNumId w:val="3"/>
  </w:num>
  <w:num w:numId="21" w16cid:durableId="157892933">
    <w:abstractNumId w:val="39"/>
  </w:num>
  <w:num w:numId="22" w16cid:durableId="1275213116">
    <w:abstractNumId w:val="23"/>
  </w:num>
  <w:num w:numId="23" w16cid:durableId="1019892119">
    <w:abstractNumId w:val="22"/>
  </w:num>
  <w:num w:numId="24" w16cid:durableId="1143307610">
    <w:abstractNumId w:val="47"/>
  </w:num>
  <w:num w:numId="25" w16cid:durableId="259415737">
    <w:abstractNumId w:val="19"/>
  </w:num>
  <w:num w:numId="26" w16cid:durableId="400828820">
    <w:abstractNumId w:val="9"/>
  </w:num>
  <w:num w:numId="27" w16cid:durableId="1697658330">
    <w:abstractNumId w:val="29"/>
  </w:num>
  <w:num w:numId="28" w16cid:durableId="912550468">
    <w:abstractNumId w:val="11"/>
  </w:num>
  <w:num w:numId="29" w16cid:durableId="432746139">
    <w:abstractNumId w:val="31"/>
  </w:num>
  <w:num w:numId="30" w16cid:durableId="1086920424">
    <w:abstractNumId w:val="7"/>
  </w:num>
  <w:num w:numId="31" w16cid:durableId="1059941591">
    <w:abstractNumId w:val="24"/>
  </w:num>
  <w:num w:numId="32" w16cid:durableId="989559283">
    <w:abstractNumId w:val="33"/>
  </w:num>
  <w:num w:numId="33" w16cid:durableId="1824420399">
    <w:abstractNumId w:val="45"/>
  </w:num>
  <w:num w:numId="34" w16cid:durableId="1292982932">
    <w:abstractNumId w:val="4"/>
  </w:num>
  <w:num w:numId="35" w16cid:durableId="1712028960">
    <w:abstractNumId w:val="6"/>
  </w:num>
  <w:num w:numId="36" w16cid:durableId="1819806159">
    <w:abstractNumId w:val="20"/>
  </w:num>
  <w:num w:numId="37" w16cid:durableId="1887570366">
    <w:abstractNumId w:val="43"/>
  </w:num>
  <w:num w:numId="38" w16cid:durableId="1752584954">
    <w:abstractNumId w:val="0"/>
  </w:num>
  <w:num w:numId="39" w16cid:durableId="1272781289">
    <w:abstractNumId w:val="13"/>
  </w:num>
  <w:num w:numId="40" w16cid:durableId="1066218415">
    <w:abstractNumId w:val="1"/>
  </w:num>
  <w:num w:numId="41" w16cid:durableId="562957614">
    <w:abstractNumId w:val="51"/>
  </w:num>
  <w:num w:numId="42" w16cid:durableId="135487500">
    <w:abstractNumId w:val="17"/>
  </w:num>
  <w:num w:numId="43" w16cid:durableId="633634622">
    <w:abstractNumId w:val="50"/>
  </w:num>
  <w:num w:numId="44" w16cid:durableId="1309676451">
    <w:abstractNumId w:val="40"/>
  </w:num>
  <w:num w:numId="45" w16cid:durableId="763844430">
    <w:abstractNumId w:val="37"/>
  </w:num>
  <w:num w:numId="46" w16cid:durableId="1798177564">
    <w:abstractNumId w:val="48"/>
  </w:num>
  <w:num w:numId="47" w16cid:durableId="1605530740">
    <w:abstractNumId w:val="32"/>
  </w:num>
  <w:num w:numId="48" w16cid:durableId="1594049646">
    <w:abstractNumId w:val="36"/>
  </w:num>
  <w:num w:numId="49" w16cid:durableId="679048546">
    <w:abstractNumId w:val="44"/>
  </w:num>
  <w:num w:numId="50" w16cid:durableId="348147935">
    <w:abstractNumId w:val="16"/>
  </w:num>
  <w:num w:numId="51" w16cid:durableId="316306124">
    <w:abstractNumId w:val="25"/>
  </w:num>
  <w:num w:numId="52" w16cid:durableId="1182283626">
    <w:abstractNumId w:val="12"/>
  </w:num>
  <w:num w:numId="53" w16cid:durableId="135730206">
    <w:abstractNumId w:val="5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Internal Medicin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vts22w079rtxieww9eppzdetpxvaxx9v5rp&quot;&gt;My EndNote Library&lt;record-ids&gt;&lt;item&gt;85583&lt;/item&gt;&lt;/record-ids&gt;&lt;/item&gt;&lt;/Libraries&gt;"/>
  </w:docVars>
  <w:rsids>
    <w:rsidRoot w:val="00DF4AD5"/>
    <w:rsid w:val="000000CB"/>
    <w:rsid w:val="000001C0"/>
    <w:rsid w:val="00000FE9"/>
    <w:rsid w:val="00001389"/>
    <w:rsid w:val="0000504E"/>
    <w:rsid w:val="00005B52"/>
    <w:rsid w:val="00012ACF"/>
    <w:rsid w:val="00012D41"/>
    <w:rsid w:val="0001361F"/>
    <w:rsid w:val="00013B25"/>
    <w:rsid w:val="0001634D"/>
    <w:rsid w:val="000168CA"/>
    <w:rsid w:val="0002069A"/>
    <w:rsid w:val="00030D53"/>
    <w:rsid w:val="00035D31"/>
    <w:rsid w:val="00043500"/>
    <w:rsid w:val="000439E9"/>
    <w:rsid w:val="00044648"/>
    <w:rsid w:val="00045E86"/>
    <w:rsid w:val="000509DF"/>
    <w:rsid w:val="00052EA6"/>
    <w:rsid w:val="000540EB"/>
    <w:rsid w:val="00060BAB"/>
    <w:rsid w:val="000628F2"/>
    <w:rsid w:val="0006319F"/>
    <w:rsid w:val="000644A6"/>
    <w:rsid w:val="000658D7"/>
    <w:rsid w:val="00067036"/>
    <w:rsid w:val="0007047E"/>
    <w:rsid w:val="0007259D"/>
    <w:rsid w:val="0008307F"/>
    <w:rsid w:val="000850DA"/>
    <w:rsid w:val="00087E86"/>
    <w:rsid w:val="00091C5D"/>
    <w:rsid w:val="0009277E"/>
    <w:rsid w:val="00093FE3"/>
    <w:rsid w:val="00095E5B"/>
    <w:rsid w:val="000A0E6A"/>
    <w:rsid w:val="000A689A"/>
    <w:rsid w:val="000B26D8"/>
    <w:rsid w:val="000B7A38"/>
    <w:rsid w:val="000C43CC"/>
    <w:rsid w:val="000C511C"/>
    <w:rsid w:val="000C6CC4"/>
    <w:rsid w:val="000C6EAC"/>
    <w:rsid w:val="000D04C7"/>
    <w:rsid w:val="000D2A9D"/>
    <w:rsid w:val="000D5F1C"/>
    <w:rsid w:val="000D675E"/>
    <w:rsid w:val="000E1458"/>
    <w:rsid w:val="000E3A41"/>
    <w:rsid w:val="000E7190"/>
    <w:rsid w:val="000E73A3"/>
    <w:rsid w:val="000F2FD1"/>
    <w:rsid w:val="000F3E20"/>
    <w:rsid w:val="000F68AB"/>
    <w:rsid w:val="000F7F38"/>
    <w:rsid w:val="0010108F"/>
    <w:rsid w:val="00105B99"/>
    <w:rsid w:val="00106138"/>
    <w:rsid w:val="0010652F"/>
    <w:rsid w:val="001072B8"/>
    <w:rsid w:val="0011358F"/>
    <w:rsid w:val="00115AF8"/>
    <w:rsid w:val="00120E77"/>
    <w:rsid w:val="00123B61"/>
    <w:rsid w:val="001249BF"/>
    <w:rsid w:val="00126877"/>
    <w:rsid w:val="0012737C"/>
    <w:rsid w:val="001318DC"/>
    <w:rsid w:val="00132C02"/>
    <w:rsid w:val="001332BD"/>
    <w:rsid w:val="00135CBD"/>
    <w:rsid w:val="00136801"/>
    <w:rsid w:val="00136F99"/>
    <w:rsid w:val="00141FED"/>
    <w:rsid w:val="00142715"/>
    <w:rsid w:val="001437DA"/>
    <w:rsid w:val="0014404B"/>
    <w:rsid w:val="001456CF"/>
    <w:rsid w:val="00146DEC"/>
    <w:rsid w:val="0014773C"/>
    <w:rsid w:val="001541BD"/>
    <w:rsid w:val="00154888"/>
    <w:rsid w:val="00157F54"/>
    <w:rsid w:val="001634A3"/>
    <w:rsid w:val="00164790"/>
    <w:rsid w:val="00164C02"/>
    <w:rsid w:val="0017113B"/>
    <w:rsid w:val="00172622"/>
    <w:rsid w:val="00172C02"/>
    <w:rsid w:val="00173DFE"/>
    <w:rsid w:val="00176AE1"/>
    <w:rsid w:val="0017703B"/>
    <w:rsid w:val="00183A2C"/>
    <w:rsid w:val="00185D72"/>
    <w:rsid w:val="00187408"/>
    <w:rsid w:val="00193890"/>
    <w:rsid w:val="0019641A"/>
    <w:rsid w:val="00197761"/>
    <w:rsid w:val="001A62E7"/>
    <w:rsid w:val="001A67B3"/>
    <w:rsid w:val="001A7D6E"/>
    <w:rsid w:val="001B1048"/>
    <w:rsid w:val="001B15D7"/>
    <w:rsid w:val="001B176D"/>
    <w:rsid w:val="001B2627"/>
    <w:rsid w:val="001B3A46"/>
    <w:rsid w:val="001B558F"/>
    <w:rsid w:val="001B65B1"/>
    <w:rsid w:val="001C028F"/>
    <w:rsid w:val="001C11CC"/>
    <w:rsid w:val="001C1804"/>
    <w:rsid w:val="001C1853"/>
    <w:rsid w:val="001C3779"/>
    <w:rsid w:val="001C5C7C"/>
    <w:rsid w:val="001C5E06"/>
    <w:rsid w:val="001D01C8"/>
    <w:rsid w:val="001D224B"/>
    <w:rsid w:val="001D3659"/>
    <w:rsid w:val="001D3FE7"/>
    <w:rsid w:val="001D448F"/>
    <w:rsid w:val="001D5C98"/>
    <w:rsid w:val="001D72B4"/>
    <w:rsid w:val="001E25FC"/>
    <w:rsid w:val="001E2ECB"/>
    <w:rsid w:val="001F1474"/>
    <w:rsid w:val="001F264C"/>
    <w:rsid w:val="001F4012"/>
    <w:rsid w:val="001F6087"/>
    <w:rsid w:val="00201CBD"/>
    <w:rsid w:val="002024EF"/>
    <w:rsid w:val="00203C7D"/>
    <w:rsid w:val="0020732F"/>
    <w:rsid w:val="002111D4"/>
    <w:rsid w:val="002112B0"/>
    <w:rsid w:val="00211DED"/>
    <w:rsid w:val="00227F0D"/>
    <w:rsid w:val="002308CA"/>
    <w:rsid w:val="002339E5"/>
    <w:rsid w:val="002356EA"/>
    <w:rsid w:val="0023620C"/>
    <w:rsid w:val="00243586"/>
    <w:rsid w:val="00244239"/>
    <w:rsid w:val="00247562"/>
    <w:rsid w:val="00251F8C"/>
    <w:rsid w:val="0025486D"/>
    <w:rsid w:val="0025548C"/>
    <w:rsid w:val="0025624B"/>
    <w:rsid w:val="00260B69"/>
    <w:rsid w:val="00262A91"/>
    <w:rsid w:val="00262ABE"/>
    <w:rsid w:val="0026371F"/>
    <w:rsid w:val="00267D3A"/>
    <w:rsid w:val="00270C7B"/>
    <w:rsid w:val="00272420"/>
    <w:rsid w:val="00272CCE"/>
    <w:rsid w:val="00273644"/>
    <w:rsid w:val="00286BD1"/>
    <w:rsid w:val="00291CC4"/>
    <w:rsid w:val="002927E6"/>
    <w:rsid w:val="00293A94"/>
    <w:rsid w:val="00297768"/>
    <w:rsid w:val="002A0725"/>
    <w:rsid w:val="002A1DC9"/>
    <w:rsid w:val="002A6689"/>
    <w:rsid w:val="002A70E6"/>
    <w:rsid w:val="002B4B02"/>
    <w:rsid w:val="002B7B2F"/>
    <w:rsid w:val="002C0E90"/>
    <w:rsid w:val="002C18BC"/>
    <w:rsid w:val="002C3F65"/>
    <w:rsid w:val="002C4CCD"/>
    <w:rsid w:val="002C4D3A"/>
    <w:rsid w:val="002C5A08"/>
    <w:rsid w:val="002C6DB8"/>
    <w:rsid w:val="002D0A9A"/>
    <w:rsid w:val="002D1666"/>
    <w:rsid w:val="002D6062"/>
    <w:rsid w:val="002D6C2D"/>
    <w:rsid w:val="002E2FB0"/>
    <w:rsid w:val="002E3736"/>
    <w:rsid w:val="002E659D"/>
    <w:rsid w:val="002E774C"/>
    <w:rsid w:val="002F11B2"/>
    <w:rsid w:val="002F1708"/>
    <w:rsid w:val="002F36C0"/>
    <w:rsid w:val="002F6933"/>
    <w:rsid w:val="003009AD"/>
    <w:rsid w:val="00305FBF"/>
    <w:rsid w:val="00307629"/>
    <w:rsid w:val="00310DB1"/>
    <w:rsid w:val="00313437"/>
    <w:rsid w:val="003148EF"/>
    <w:rsid w:val="003160F9"/>
    <w:rsid w:val="00321146"/>
    <w:rsid w:val="00322317"/>
    <w:rsid w:val="00323A55"/>
    <w:rsid w:val="003276D9"/>
    <w:rsid w:val="0033357D"/>
    <w:rsid w:val="003374FA"/>
    <w:rsid w:val="0034139B"/>
    <w:rsid w:val="00344513"/>
    <w:rsid w:val="00344F8F"/>
    <w:rsid w:val="00353697"/>
    <w:rsid w:val="003643DF"/>
    <w:rsid w:val="00367B76"/>
    <w:rsid w:val="00370990"/>
    <w:rsid w:val="00370A2F"/>
    <w:rsid w:val="00371BF1"/>
    <w:rsid w:val="003731F8"/>
    <w:rsid w:val="00376524"/>
    <w:rsid w:val="003768A3"/>
    <w:rsid w:val="00380D98"/>
    <w:rsid w:val="003823CF"/>
    <w:rsid w:val="00382A9A"/>
    <w:rsid w:val="00382FB7"/>
    <w:rsid w:val="00383834"/>
    <w:rsid w:val="00383A22"/>
    <w:rsid w:val="00386B7F"/>
    <w:rsid w:val="00386CE5"/>
    <w:rsid w:val="00390408"/>
    <w:rsid w:val="00392425"/>
    <w:rsid w:val="00394592"/>
    <w:rsid w:val="00394F72"/>
    <w:rsid w:val="0039572C"/>
    <w:rsid w:val="003A1CF2"/>
    <w:rsid w:val="003A1DDE"/>
    <w:rsid w:val="003A308A"/>
    <w:rsid w:val="003A3CE5"/>
    <w:rsid w:val="003A422E"/>
    <w:rsid w:val="003A6797"/>
    <w:rsid w:val="003B0D25"/>
    <w:rsid w:val="003B2B9D"/>
    <w:rsid w:val="003B43D7"/>
    <w:rsid w:val="003B5CC9"/>
    <w:rsid w:val="003C0E00"/>
    <w:rsid w:val="003C1190"/>
    <w:rsid w:val="003C666C"/>
    <w:rsid w:val="003C72F2"/>
    <w:rsid w:val="003D46E2"/>
    <w:rsid w:val="003E3095"/>
    <w:rsid w:val="003E4E77"/>
    <w:rsid w:val="003F0F97"/>
    <w:rsid w:val="003F23D7"/>
    <w:rsid w:val="003F2713"/>
    <w:rsid w:val="003F43EF"/>
    <w:rsid w:val="003F5E6F"/>
    <w:rsid w:val="003F6E4B"/>
    <w:rsid w:val="003F74B1"/>
    <w:rsid w:val="00400CC8"/>
    <w:rsid w:val="00402773"/>
    <w:rsid w:val="004029A8"/>
    <w:rsid w:val="0040386F"/>
    <w:rsid w:val="004047F3"/>
    <w:rsid w:val="0040642A"/>
    <w:rsid w:val="0040799C"/>
    <w:rsid w:val="0041209E"/>
    <w:rsid w:val="00414A84"/>
    <w:rsid w:val="00415754"/>
    <w:rsid w:val="00417582"/>
    <w:rsid w:val="00421171"/>
    <w:rsid w:val="00421537"/>
    <w:rsid w:val="00421ACD"/>
    <w:rsid w:val="00423217"/>
    <w:rsid w:val="0042604B"/>
    <w:rsid w:val="00432C3B"/>
    <w:rsid w:val="004336EB"/>
    <w:rsid w:val="0043567C"/>
    <w:rsid w:val="0043582B"/>
    <w:rsid w:val="00435B17"/>
    <w:rsid w:val="00437550"/>
    <w:rsid w:val="0044392F"/>
    <w:rsid w:val="00444EC5"/>
    <w:rsid w:val="00445DAA"/>
    <w:rsid w:val="00453DCE"/>
    <w:rsid w:val="00454EF7"/>
    <w:rsid w:val="00457E8B"/>
    <w:rsid w:val="00460B83"/>
    <w:rsid w:val="00460D5A"/>
    <w:rsid w:val="00464F9F"/>
    <w:rsid w:val="0046617B"/>
    <w:rsid w:val="00466C2B"/>
    <w:rsid w:val="004723A5"/>
    <w:rsid w:val="004745B8"/>
    <w:rsid w:val="0048050C"/>
    <w:rsid w:val="00480743"/>
    <w:rsid w:val="00481832"/>
    <w:rsid w:val="004875F9"/>
    <w:rsid w:val="00490E35"/>
    <w:rsid w:val="004925C5"/>
    <w:rsid w:val="00494112"/>
    <w:rsid w:val="00494719"/>
    <w:rsid w:val="004969F7"/>
    <w:rsid w:val="004A242E"/>
    <w:rsid w:val="004A2437"/>
    <w:rsid w:val="004A57EA"/>
    <w:rsid w:val="004B0339"/>
    <w:rsid w:val="004B2463"/>
    <w:rsid w:val="004B25D3"/>
    <w:rsid w:val="004B3EA5"/>
    <w:rsid w:val="004B6F43"/>
    <w:rsid w:val="004C0D2A"/>
    <w:rsid w:val="004C1969"/>
    <w:rsid w:val="004C1C82"/>
    <w:rsid w:val="004C382B"/>
    <w:rsid w:val="004C5271"/>
    <w:rsid w:val="004D2494"/>
    <w:rsid w:val="004D24A7"/>
    <w:rsid w:val="004D45F3"/>
    <w:rsid w:val="004D6BB0"/>
    <w:rsid w:val="004D6EC3"/>
    <w:rsid w:val="004D6EDB"/>
    <w:rsid w:val="004D7C62"/>
    <w:rsid w:val="004D7C98"/>
    <w:rsid w:val="004E462D"/>
    <w:rsid w:val="004E57A0"/>
    <w:rsid w:val="004E7F9F"/>
    <w:rsid w:val="004F1F45"/>
    <w:rsid w:val="004F22AD"/>
    <w:rsid w:val="004F303B"/>
    <w:rsid w:val="004F32C7"/>
    <w:rsid w:val="004F3DA7"/>
    <w:rsid w:val="004F4AF1"/>
    <w:rsid w:val="004F795A"/>
    <w:rsid w:val="00505E9D"/>
    <w:rsid w:val="005060B2"/>
    <w:rsid w:val="0051191B"/>
    <w:rsid w:val="0051373F"/>
    <w:rsid w:val="00514778"/>
    <w:rsid w:val="00521172"/>
    <w:rsid w:val="00521D21"/>
    <w:rsid w:val="00523B74"/>
    <w:rsid w:val="00524100"/>
    <w:rsid w:val="00525CC3"/>
    <w:rsid w:val="005263B8"/>
    <w:rsid w:val="00531FBB"/>
    <w:rsid w:val="00537547"/>
    <w:rsid w:val="00541B11"/>
    <w:rsid w:val="005421D8"/>
    <w:rsid w:val="00544A52"/>
    <w:rsid w:val="0054506C"/>
    <w:rsid w:val="00545800"/>
    <w:rsid w:val="00545E8B"/>
    <w:rsid w:val="0054630C"/>
    <w:rsid w:val="0055030D"/>
    <w:rsid w:val="00551E28"/>
    <w:rsid w:val="00554169"/>
    <w:rsid w:val="005543B5"/>
    <w:rsid w:val="00560C4D"/>
    <w:rsid w:val="005629D2"/>
    <w:rsid w:val="005646AB"/>
    <w:rsid w:val="00564A5A"/>
    <w:rsid w:val="00565FB5"/>
    <w:rsid w:val="00566F45"/>
    <w:rsid w:val="005674B9"/>
    <w:rsid w:val="0057238D"/>
    <w:rsid w:val="00572B62"/>
    <w:rsid w:val="005732AA"/>
    <w:rsid w:val="00575EE0"/>
    <w:rsid w:val="0057639D"/>
    <w:rsid w:val="00580A73"/>
    <w:rsid w:val="005824CF"/>
    <w:rsid w:val="00582E22"/>
    <w:rsid w:val="00584862"/>
    <w:rsid w:val="00587A9C"/>
    <w:rsid w:val="005907BA"/>
    <w:rsid w:val="00594A8A"/>
    <w:rsid w:val="005A1D9C"/>
    <w:rsid w:val="005A2B27"/>
    <w:rsid w:val="005A2DEC"/>
    <w:rsid w:val="005A4354"/>
    <w:rsid w:val="005A4375"/>
    <w:rsid w:val="005A6CCC"/>
    <w:rsid w:val="005B12A0"/>
    <w:rsid w:val="005B1782"/>
    <w:rsid w:val="005B29C9"/>
    <w:rsid w:val="005B2D52"/>
    <w:rsid w:val="005B4216"/>
    <w:rsid w:val="005B4DAE"/>
    <w:rsid w:val="005B5515"/>
    <w:rsid w:val="005C0007"/>
    <w:rsid w:val="005C0E6C"/>
    <w:rsid w:val="005C14DB"/>
    <w:rsid w:val="005C5F7F"/>
    <w:rsid w:val="005D257E"/>
    <w:rsid w:val="005D4B01"/>
    <w:rsid w:val="005D5607"/>
    <w:rsid w:val="005E069B"/>
    <w:rsid w:val="005E1B93"/>
    <w:rsid w:val="005E264C"/>
    <w:rsid w:val="005E35C1"/>
    <w:rsid w:val="005E6BB5"/>
    <w:rsid w:val="005F05B2"/>
    <w:rsid w:val="005F2142"/>
    <w:rsid w:val="005F3F6D"/>
    <w:rsid w:val="005F67ED"/>
    <w:rsid w:val="005F691F"/>
    <w:rsid w:val="00605D28"/>
    <w:rsid w:val="006065B5"/>
    <w:rsid w:val="0061095E"/>
    <w:rsid w:val="006121D2"/>
    <w:rsid w:val="006127C7"/>
    <w:rsid w:val="00613749"/>
    <w:rsid w:val="00616AB3"/>
    <w:rsid w:val="006171A6"/>
    <w:rsid w:val="0062302C"/>
    <w:rsid w:val="00623F84"/>
    <w:rsid w:val="00636F86"/>
    <w:rsid w:val="0064057D"/>
    <w:rsid w:val="0064098A"/>
    <w:rsid w:val="00642EED"/>
    <w:rsid w:val="006436AB"/>
    <w:rsid w:val="006507E7"/>
    <w:rsid w:val="0065261C"/>
    <w:rsid w:val="006543BD"/>
    <w:rsid w:val="00655CF4"/>
    <w:rsid w:val="00661FB1"/>
    <w:rsid w:val="00666532"/>
    <w:rsid w:val="00672D4A"/>
    <w:rsid w:val="00672F03"/>
    <w:rsid w:val="0068098A"/>
    <w:rsid w:val="00685699"/>
    <w:rsid w:val="006909C9"/>
    <w:rsid w:val="00693833"/>
    <w:rsid w:val="00697808"/>
    <w:rsid w:val="006A1307"/>
    <w:rsid w:val="006A167C"/>
    <w:rsid w:val="006A2F74"/>
    <w:rsid w:val="006A75F7"/>
    <w:rsid w:val="006A7D5B"/>
    <w:rsid w:val="006A7F1A"/>
    <w:rsid w:val="006B2E0D"/>
    <w:rsid w:val="006B5625"/>
    <w:rsid w:val="006B5C6D"/>
    <w:rsid w:val="006C129A"/>
    <w:rsid w:val="006C3C78"/>
    <w:rsid w:val="006C569B"/>
    <w:rsid w:val="006C646B"/>
    <w:rsid w:val="006D08B0"/>
    <w:rsid w:val="006D0947"/>
    <w:rsid w:val="006D0D54"/>
    <w:rsid w:val="006D2312"/>
    <w:rsid w:val="006D31EA"/>
    <w:rsid w:val="006D7A17"/>
    <w:rsid w:val="006E2953"/>
    <w:rsid w:val="006E596B"/>
    <w:rsid w:val="006F05E4"/>
    <w:rsid w:val="006F14AA"/>
    <w:rsid w:val="006F254D"/>
    <w:rsid w:val="006F5746"/>
    <w:rsid w:val="006F6A72"/>
    <w:rsid w:val="006F7885"/>
    <w:rsid w:val="007013EE"/>
    <w:rsid w:val="00704CD4"/>
    <w:rsid w:val="00715786"/>
    <w:rsid w:val="00725AD3"/>
    <w:rsid w:val="007261B6"/>
    <w:rsid w:val="00733746"/>
    <w:rsid w:val="00734058"/>
    <w:rsid w:val="007368D9"/>
    <w:rsid w:val="00740FDE"/>
    <w:rsid w:val="0074210D"/>
    <w:rsid w:val="00742D27"/>
    <w:rsid w:val="0074671C"/>
    <w:rsid w:val="00750C7E"/>
    <w:rsid w:val="00750EB2"/>
    <w:rsid w:val="00753BC0"/>
    <w:rsid w:val="00761E1B"/>
    <w:rsid w:val="00761E73"/>
    <w:rsid w:val="00762AB0"/>
    <w:rsid w:val="00763141"/>
    <w:rsid w:val="00763688"/>
    <w:rsid w:val="00763858"/>
    <w:rsid w:val="00764F7C"/>
    <w:rsid w:val="007672E5"/>
    <w:rsid w:val="00770DCA"/>
    <w:rsid w:val="00774570"/>
    <w:rsid w:val="007761EC"/>
    <w:rsid w:val="007762F1"/>
    <w:rsid w:val="00776E01"/>
    <w:rsid w:val="007777CF"/>
    <w:rsid w:val="007800AF"/>
    <w:rsid w:val="00780983"/>
    <w:rsid w:val="00781D7F"/>
    <w:rsid w:val="0078347A"/>
    <w:rsid w:val="00784B6C"/>
    <w:rsid w:val="007912AC"/>
    <w:rsid w:val="0079261B"/>
    <w:rsid w:val="0079332F"/>
    <w:rsid w:val="00793AA5"/>
    <w:rsid w:val="0079417D"/>
    <w:rsid w:val="00794317"/>
    <w:rsid w:val="007947A2"/>
    <w:rsid w:val="00796D09"/>
    <w:rsid w:val="007979E6"/>
    <w:rsid w:val="007A0FBD"/>
    <w:rsid w:val="007A1B1D"/>
    <w:rsid w:val="007A2587"/>
    <w:rsid w:val="007A3E6D"/>
    <w:rsid w:val="007A7869"/>
    <w:rsid w:val="007B2879"/>
    <w:rsid w:val="007B3E10"/>
    <w:rsid w:val="007B45D1"/>
    <w:rsid w:val="007B472C"/>
    <w:rsid w:val="007B5522"/>
    <w:rsid w:val="007C3D0F"/>
    <w:rsid w:val="007C437C"/>
    <w:rsid w:val="007C6421"/>
    <w:rsid w:val="007C721A"/>
    <w:rsid w:val="007D2D9D"/>
    <w:rsid w:val="007D2F72"/>
    <w:rsid w:val="007D56FE"/>
    <w:rsid w:val="007D6123"/>
    <w:rsid w:val="007E5F3C"/>
    <w:rsid w:val="007E7691"/>
    <w:rsid w:val="007F0AAC"/>
    <w:rsid w:val="007F383D"/>
    <w:rsid w:val="00802A0F"/>
    <w:rsid w:val="00803925"/>
    <w:rsid w:val="00803A19"/>
    <w:rsid w:val="00805998"/>
    <w:rsid w:val="00811B96"/>
    <w:rsid w:val="00814DAD"/>
    <w:rsid w:val="008151DD"/>
    <w:rsid w:val="00822717"/>
    <w:rsid w:val="00823482"/>
    <w:rsid w:val="00825154"/>
    <w:rsid w:val="00827432"/>
    <w:rsid w:val="00830061"/>
    <w:rsid w:val="008337E7"/>
    <w:rsid w:val="00835C2B"/>
    <w:rsid w:val="008410AC"/>
    <w:rsid w:val="00844D7C"/>
    <w:rsid w:val="008453A6"/>
    <w:rsid w:val="008564A1"/>
    <w:rsid w:val="00857D7B"/>
    <w:rsid w:val="008603E2"/>
    <w:rsid w:val="00861098"/>
    <w:rsid w:val="008617BB"/>
    <w:rsid w:val="008622CD"/>
    <w:rsid w:val="008646F1"/>
    <w:rsid w:val="00875564"/>
    <w:rsid w:val="008811C1"/>
    <w:rsid w:val="00883106"/>
    <w:rsid w:val="00884354"/>
    <w:rsid w:val="00886A02"/>
    <w:rsid w:val="00893416"/>
    <w:rsid w:val="00893FD8"/>
    <w:rsid w:val="00895A25"/>
    <w:rsid w:val="008966F3"/>
    <w:rsid w:val="008A0837"/>
    <w:rsid w:val="008A0C98"/>
    <w:rsid w:val="008A20A1"/>
    <w:rsid w:val="008A5878"/>
    <w:rsid w:val="008A6BE7"/>
    <w:rsid w:val="008A70F4"/>
    <w:rsid w:val="008A7442"/>
    <w:rsid w:val="008B4EA0"/>
    <w:rsid w:val="008B575E"/>
    <w:rsid w:val="008B5D22"/>
    <w:rsid w:val="008B75EB"/>
    <w:rsid w:val="008C1191"/>
    <w:rsid w:val="008C3766"/>
    <w:rsid w:val="008C47B3"/>
    <w:rsid w:val="008C5449"/>
    <w:rsid w:val="008C5CC3"/>
    <w:rsid w:val="008C6AA4"/>
    <w:rsid w:val="008C7291"/>
    <w:rsid w:val="008D38DE"/>
    <w:rsid w:val="008E26DA"/>
    <w:rsid w:val="008E7483"/>
    <w:rsid w:val="008F17E7"/>
    <w:rsid w:val="008F23AD"/>
    <w:rsid w:val="008F3BCB"/>
    <w:rsid w:val="008F56F9"/>
    <w:rsid w:val="008F5E28"/>
    <w:rsid w:val="0090353F"/>
    <w:rsid w:val="009041D6"/>
    <w:rsid w:val="009047AF"/>
    <w:rsid w:val="00906793"/>
    <w:rsid w:val="009075A1"/>
    <w:rsid w:val="00913910"/>
    <w:rsid w:val="00915DC4"/>
    <w:rsid w:val="00916326"/>
    <w:rsid w:val="00922A08"/>
    <w:rsid w:val="0092550A"/>
    <w:rsid w:val="00926084"/>
    <w:rsid w:val="00930522"/>
    <w:rsid w:val="00931C8B"/>
    <w:rsid w:val="0093322E"/>
    <w:rsid w:val="009367C5"/>
    <w:rsid w:val="0093744D"/>
    <w:rsid w:val="0093760D"/>
    <w:rsid w:val="00945533"/>
    <w:rsid w:val="0094599D"/>
    <w:rsid w:val="009471B4"/>
    <w:rsid w:val="00950718"/>
    <w:rsid w:val="009535E3"/>
    <w:rsid w:val="00956C24"/>
    <w:rsid w:val="0096474D"/>
    <w:rsid w:val="00965FED"/>
    <w:rsid w:val="009660CC"/>
    <w:rsid w:val="00966BD3"/>
    <w:rsid w:val="00974CF1"/>
    <w:rsid w:val="00975B9B"/>
    <w:rsid w:val="0097631D"/>
    <w:rsid w:val="00980780"/>
    <w:rsid w:val="00981370"/>
    <w:rsid w:val="00984227"/>
    <w:rsid w:val="00984E57"/>
    <w:rsid w:val="00986272"/>
    <w:rsid w:val="0098667A"/>
    <w:rsid w:val="0099085F"/>
    <w:rsid w:val="0099159D"/>
    <w:rsid w:val="00993AD1"/>
    <w:rsid w:val="009A0331"/>
    <w:rsid w:val="009A03C4"/>
    <w:rsid w:val="009A0C19"/>
    <w:rsid w:val="009A1044"/>
    <w:rsid w:val="009A60FF"/>
    <w:rsid w:val="009A634B"/>
    <w:rsid w:val="009A6679"/>
    <w:rsid w:val="009A6F0A"/>
    <w:rsid w:val="009B008E"/>
    <w:rsid w:val="009B0907"/>
    <w:rsid w:val="009B0CC0"/>
    <w:rsid w:val="009B1019"/>
    <w:rsid w:val="009B2CC7"/>
    <w:rsid w:val="009B357B"/>
    <w:rsid w:val="009B466E"/>
    <w:rsid w:val="009B4AD7"/>
    <w:rsid w:val="009C0C12"/>
    <w:rsid w:val="009C5E85"/>
    <w:rsid w:val="009C635C"/>
    <w:rsid w:val="009C7B99"/>
    <w:rsid w:val="009D10B6"/>
    <w:rsid w:val="009D2C41"/>
    <w:rsid w:val="009D47C7"/>
    <w:rsid w:val="009D4FBE"/>
    <w:rsid w:val="009D61C8"/>
    <w:rsid w:val="009D754C"/>
    <w:rsid w:val="009E04A8"/>
    <w:rsid w:val="009E106C"/>
    <w:rsid w:val="009E3CF6"/>
    <w:rsid w:val="009E5123"/>
    <w:rsid w:val="009E66C4"/>
    <w:rsid w:val="009E6914"/>
    <w:rsid w:val="009F1179"/>
    <w:rsid w:val="009F13AA"/>
    <w:rsid w:val="009F3A8E"/>
    <w:rsid w:val="009F3E96"/>
    <w:rsid w:val="009F3FCD"/>
    <w:rsid w:val="009F41A3"/>
    <w:rsid w:val="009F4495"/>
    <w:rsid w:val="009F776D"/>
    <w:rsid w:val="00A00419"/>
    <w:rsid w:val="00A017AD"/>
    <w:rsid w:val="00A033F2"/>
    <w:rsid w:val="00A07312"/>
    <w:rsid w:val="00A0783C"/>
    <w:rsid w:val="00A1190E"/>
    <w:rsid w:val="00A120FA"/>
    <w:rsid w:val="00A140B6"/>
    <w:rsid w:val="00A14D79"/>
    <w:rsid w:val="00A14F43"/>
    <w:rsid w:val="00A15A0B"/>
    <w:rsid w:val="00A22FFE"/>
    <w:rsid w:val="00A244A0"/>
    <w:rsid w:val="00A25F74"/>
    <w:rsid w:val="00A31420"/>
    <w:rsid w:val="00A31DF6"/>
    <w:rsid w:val="00A35C9F"/>
    <w:rsid w:val="00A35E36"/>
    <w:rsid w:val="00A37ED3"/>
    <w:rsid w:val="00A405D6"/>
    <w:rsid w:val="00A4157B"/>
    <w:rsid w:val="00A459EE"/>
    <w:rsid w:val="00A5034D"/>
    <w:rsid w:val="00A538BD"/>
    <w:rsid w:val="00A546A4"/>
    <w:rsid w:val="00A557A8"/>
    <w:rsid w:val="00A61209"/>
    <w:rsid w:val="00A61BEE"/>
    <w:rsid w:val="00A712E7"/>
    <w:rsid w:val="00A7184E"/>
    <w:rsid w:val="00A71BEE"/>
    <w:rsid w:val="00A83338"/>
    <w:rsid w:val="00A83B21"/>
    <w:rsid w:val="00A85E92"/>
    <w:rsid w:val="00A86ADC"/>
    <w:rsid w:val="00A87485"/>
    <w:rsid w:val="00A91A33"/>
    <w:rsid w:val="00A93147"/>
    <w:rsid w:val="00A94281"/>
    <w:rsid w:val="00A944B7"/>
    <w:rsid w:val="00A95CB4"/>
    <w:rsid w:val="00AA0D2F"/>
    <w:rsid w:val="00AA1445"/>
    <w:rsid w:val="00AA28EE"/>
    <w:rsid w:val="00AA5CB0"/>
    <w:rsid w:val="00AA616E"/>
    <w:rsid w:val="00AB0903"/>
    <w:rsid w:val="00AB3BEC"/>
    <w:rsid w:val="00AB42FD"/>
    <w:rsid w:val="00AB43FB"/>
    <w:rsid w:val="00AB454F"/>
    <w:rsid w:val="00AB4709"/>
    <w:rsid w:val="00AC173A"/>
    <w:rsid w:val="00AC1EE3"/>
    <w:rsid w:val="00AC24F0"/>
    <w:rsid w:val="00AC35B9"/>
    <w:rsid w:val="00AC3BF3"/>
    <w:rsid w:val="00AD0425"/>
    <w:rsid w:val="00AD15D8"/>
    <w:rsid w:val="00AD2B39"/>
    <w:rsid w:val="00AD305F"/>
    <w:rsid w:val="00AD6A40"/>
    <w:rsid w:val="00AD72FC"/>
    <w:rsid w:val="00AE168A"/>
    <w:rsid w:val="00AE7CEF"/>
    <w:rsid w:val="00AF1D2A"/>
    <w:rsid w:val="00AF3611"/>
    <w:rsid w:val="00AF3C30"/>
    <w:rsid w:val="00AF6274"/>
    <w:rsid w:val="00AF753D"/>
    <w:rsid w:val="00B020B7"/>
    <w:rsid w:val="00B022C5"/>
    <w:rsid w:val="00B07274"/>
    <w:rsid w:val="00B07E52"/>
    <w:rsid w:val="00B07F2E"/>
    <w:rsid w:val="00B14D80"/>
    <w:rsid w:val="00B17754"/>
    <w:rsid w:val="00B2232B"/>
    <w:rsid w:val="00B22D22"/>
    <w:rsid w:val="00B25882"/>
    <w:rsid w:val="00B268C1"/>
    <w:rsid w:val="00B306C5"/>
    <w:rsid w:val="00B34140"/>
    <w:rsid w:val="00B34F0C"/>
    <w:rsid w:val="00B45275"/>
    <w:rsid w:val="00B47A13"/>
    <w:rsid w:val="00B502EB"/>
    <w:rsid w:val="00B534AE"/>
    <w:rsid w:val="00B568D5"/>
    <w:rsid w:val="00B604DA"/>
    <w:rsid w:val="00B66F0F"/>
    <w:rsid w:val="00B72F46"/>
    <w:rsid w:val="00B74DE6"/>
    <w:rsid w:val="00B7547B"/>
    <w:rsid w:val="00B83B3D"/>
    <w:rsid w:val="00B84708"/>
    <w:rsid w:val="00B84B38"/>
    <w:rsid w:val="00B90EED"/>
    <w:rsid w:val="00B91481"/>
    <w:rsid w:val="00B91B01"/>
    <w:rsid w:val="00B9545B"/>
    <w:rsid w:val="00B96BA3"/>
    <w:rsid w:val="00BA51E5"/>
    <w:rsid w:val="00BA7439"/>
    <w:rsid w:val="00BB13C6"/>
    <w:rsid w:val="00BB1855"/>
    <w:rsid w:val="00BB2FE2"/>
    <w:rsid w:val="00BB5F98"/>
    <w:rsid w:val="00BB6511"/>
    <w:rsid w:val="00BC023F"/>
    <w:rsid w:val="00BC02E3"/>
    <w:rsid w:val="00BC09FE"/>
    <w:rsid w:val="00BC4AD6"/>
    <w:rsid w:val="00BC4F72"/>
    <w:rsid w:val="00BC5DA9"/>
    <w:rsid w:val="00BC7481"/>
    <w:rsid w:val="00BC7BD7"/>
    <w:rsid w:val="00BD05BE"/>
    <w:rsid w:val="00BD19DF"/>
    <w:rsid w:val="00BD1A11"/>
    <w:rsid w:val="00BD7744"/>
    <w:rsid w:val="00BE297B"/>
    <w:rsid w:val="00BE538F"/>
    <w:rsid w:val="00BE587D"/>
    <w:rsid w:val="00BF01C9"/>
    <w:rsid w:val="00BF2BBE"/>
    <w:rsid w:val="00BF3582"/>
    <w:rsid w:val="00BF48B7"/>
    <w:rsid w:val="00BF7F1D"/>
    <w:rsid w:val="00C0193D"/>
    <w:rsid w:val="00C02626"/>
    <w:rsid w:val="00C14947"/>
    <w:rsid w:val="00C22B67"/>
    <w:rsid w:val="00C31114"/>
    <w:rsid w:val="00C318DC"/>
    <w:rsid w:val="00C334F7"/>
    <w:rsid w:val="00C3374C"/>
    <w:rsid w:val="00C41418"/>
    <w:rsid w:val="00C41EB4"/>
    <w:rsid w:val="00C42D7C"/>
    <w:rsid w:val="00C438B8"/>
    <w:rsid w:val="00C47D2E"/>
    <w:rsid w:val="00C52283"/>
    <w:rsid w:val="00C52F31"/>
    <w:rsid w:val="00C57C14"/>
    <w:rsid w:val="00C60134"/>
    <w:rsid w:val="00C61876"/>
    <w:rsid w:val="00C634D7"/>
    <w:rsid w:val="00C640DB"/>
    <w:rsid w:val="00C65BD9"/>
    <w:rsid w:val="00C76726"/>
    <w:rsid w:val="00C80CB4"/>
    <w:rsid w:val="00C80FFB"/>
    <w:rsid w:val="00C83F63"/>
    <w:rsid w:val="00C8451A"/>
    <w:rsid w:val="00C85A12"/>
    <w:rsid w:val="00C90636"/>
    <w:rsid w:val="00C90FA5"/>
    <w:rsid w:val="00C91EA3"/>
    <w:rsid w:val="00C93DE3"/>
    <w:rsid w:val="00C9496E"/>
    <w:rsid w:val="00C94ED6"/>
    <w:rsid w:val="00C951E0"/>
    <w:rsid w:val="00CA1A25"/>
    <w:rsid w:val="00CA3D1B"/>
    <w:rsid w:val="00CA632C"/>
    <w:rsid w:val="00CA7E5F"/>
    <w:rsid w:val="00CC3255"/>
    <w:rsid w:val="00CC4195"/>
    <w:rsid w:val="00CC60AC"/>
    <w:rsid w:val="00CC64ED"/>
    <w:rsid w:val="00CD1958"/>
    <w:rsid w:val="00CD6116"/>
    <w:rsid w:val="00CD67D2"/>
    <w:rsid w:val="00CF0DE3"/>
    <w:rsid w:val="00CF141E"/>
    <w:rsid w:val="00CF6969"/>
    <w:rsid w:val="00CF70F6"/>
    <w:rsid w:val="00CF7B9E"/>
    <w:rsid w:val="00D0157D"/>
    <w:rsid w:val="00D0219F"/>
    <w:rsid w:val="00D03BED"/>
    <w:rsid w:val="00D03EFB"/>
    <w:rsid w:val="00D04630"/>
    <w:rsid w:val="00D05B5B"/>
    <w:rsid w:val="00D07D62"/>
    <w:rsid w:val="00D11FAC"/>
    <w:rsid w:val="00D13E9A"/>
    <w:rsid w:val="00D15B5D"/>
    <w:rsid w:val="00D17C2E"/>
    <w:rsid w:val="00D2170B"/>
    <w:rsid w:val="00D21C89"/>
    <w:rsid w:val="00D23621"/>
    <w:rsid w:val="00D2532B"/>
    <w:rsid w:val="00D25F65"/>
    <w:rsid w:val="00D323CE"/>
    <w:rsid w:val="00D3269A"/>
    <w:rsid w:val="00D34E06"/>
    <w:rsid w:val="00D403D0"/>
    <w:rsid w:val="00D423CC"/>
    <w:rsid w:val="00D42672"/>
    <w:rsid w:val="00D44C98"/>
    <w:rsid w:val="00D465BB"/>
    <w:rsid w:val="00D467C5"/>
    <w:rsid w:val="00D478B2"/>
    <w:rsid w:val="00D5004F"/>
    <w:rsid w:val="00D5490C"/>
    <w:rsid w:val="00D611AE"/>
    <w:rsid w:val="00D62D45"/>
    <w:rsid w:val="00D65856"/>
    <w:rsid w:val="00D70092"/>
    <w:rsid w:val="00D71C27"/>
    <w:rsid w:val="00D76319"/>
    <w:rsid w:val="00D770EA"/>
    <w:rsid w:val="00D82C4A"/>
    <w:rsid w:val="00D83EAA"/>
    <w:rsid w:val="00D90038"/>
    <w:rsid w:val="00D934B0"/>
    <w:rsid w:val="00D93529"/>
    <w:rsid w:val="00D96197"/>
    <w:rsid w:val="00DA493B"/>
    <w:rsid w:val="00DB2095"/>
    <w:rsid w:val="00DB72AE"/>
    <w:rsid w:val="00DB773A"/>
    <w:rsid w:val="00DC0E57"/>
    <w:rsid w:val="00DC13AF"/>
    <w:rsid w:val="00DC5FD6"/>
    <w:rsid w:val="00DC7107"/>
    <w:rsid w:val="00DD11A7"/>
    <w:rsid w:val="00DD337F"/>
    <w:rsid w:val="00DD42C1"/>
    <w:rsid w:val="00DD645D"/>
    <w:rsid w:val="00DE0EA7"/>
    <w:rsid w:val="00DE26CF"/>
    <w:rsid w:val="00DE5C5D"/>
    <w:rsid w:val="00DF16F6"/>
    <w:rsid w:val="00DF206B"/>
    <w:rsid w:val="00DF3E2C"/>
    <w:rsid w:val="00DF4AD5"/>
    <w:rsid w:val="00DF4FC5"/>
    <w:rsid w:val="00DF506B"/>
    <w:rsid w:val="00DF5E13"/>
    <w:rsid w:val="00E01DFB"/>
    <w:rsid w:val="00E15556"/>
    <w:rsid w:val="00E17787"/>
    <w:rsid w:val="00E20751"/>
    <w:rsid w:val="00E20C6A"/>
    <w:rsid w:val="00E2320C"/>
    <w:rsid w:val="00E25518"/>
    <w:rsid w:val="00E262AF"/>
    <w:rsid w:val="00E3036A"/>
    <w:rsid w:val="00E323BD"/>
    <w:rsid w:val="00E33003"/>
    <w:rsid w:val="00E332F9"/>
    <w:rsid w:val="00E34E38"/>
    <w:rsid w:val="00E41CDB"/>
    <w:rsid w:val="00E42FA2"/>
    <w:rsid w:val="00E43F00"/>
    <w:rsid w:val="00E44700"/>
    <w:rsid w:val="00E44E2E"/>
    <w:rsid w:val="00E45745"/>
    <w:rsid w:val="00E63925"/>
    <w:rsid w:val="00E65A58"/>
    <w:rsid w:val="00E67B5D"/>
    <w:rsid w:val="00E67E7C"/>
    <w:rsid w:val="00E72DC5"/>
    <w:rsid w:val="00E73602"/>
    <w:rsid w:val="00E743ED"/>
    <w:rsid w:val="00E80A6D"/>
    <w:rsid w:val="00E82333"/>
    <w:rsid w:val="00E83883"/>
    <w:rsid w:val="00E8417E"/>
    <w:rsid w:val="00E84D63"/>
    <w:rsid w:val="00E859B4"/>
    <w:rsid w:val="00E90633"/>
    <w:rsid w:val="00E9103E"/>
    <w:rsid w:val="00E9471E"/>
    <w:rsid w:val="00E94C54"/>
    <w:rsid w:val="00EA09CE"/>
    <w:rsid w:val="00EA0AA4"/>
    <w:rsid w:val="00EA36B2"/>
    <w:rsid w:val="00EA457A"/>
    <w:rsid w:val="00EA7729"/>
    <w:rsid w:val="00EA7884"/>
    <w:rsid w:val="00EB1C23"/>
    <w:rsid w:val="00EB2EDD"/>
    <w:rsid w:val="00EB3DC2"/>
    <w:rsid w:val="00EB3F34"/>
    <w:rsid w:val="00EB444F"/>
    <w:rsid w:val="00EB4955"/>
    <w:rsid w:val="00EB5248"/>
    <w:rsid w:val="00EC252E"/>
    <w:rsid w:val="00EC3C25"/>
    <w:rsid w:val="00EC74D2"/>
    <w:rsid w:val="00ED6A9F"/>
    <w:rsid w:val="00ED7D02"/>
    <w:rsid w:val="00EE2801"/>
    <w:rsid w:val="00EE3D69"/>
    <w:rsid w:val="00EE3EF2"/>
    <w:rsid w:val="00EE4F7C"/>
    <w:rsid w:val="00EE696F"/>
    <w:rsid w:val="00EF3243"/>
    <w:rsid w:val="00EF3B80"/>
    <w:rsid w:val="00EF4017"/>
    <w:rsid w:val="00EF5170"/>
    <w:rsid w:val="00EF5B1C"/>
    <w:rsid w:val="00EF736B"/>
    <w:rsid w:val="00F00DAE"/>
    <w:rsid w:val="00F037E1"/>
    <w:rsid w:val="00F03DAF"/>
    <w:rsid w:val="00F057A2"/>
    <w:rsid w:val="00F06BA7"/>
    <w:rsid w:val="00F10E68"/>
    <w:rsid w:val="00F11548"/>
    <w:rsid w:val="00F12CFD"/>
    <w:rsid w:val="00F13E8A"/>
    <w:rsid w:val="00F152DB"/>
    <w:rsid w:val="00F16368"/>
    <w:rsid w:val="00F171C2"/>
    <w:rsid w:val="00F203C1"/>
    <w:rsid w:val="00F20B1A"/>
    <w:rsid w:val="00F37D3B"/>
    <w:rsid w:val="00F43AC5"/>
    <w:rsid w:val="00F44A91"/>
    <w:rsid w:val="00F4606E"/>
    <w:rsid w:val="00F466E4"/>
    <w:rsid w:val="00F558FC"/>
    <w:rsid w:val="00F56978"/>
    <w:rsid w:val="00F57CA6"/>
    <w:rsid w:val="00F61658"/>
    <w:rsid w:val="00F64418"/>
    <w:rsid w:val="00F70BD5"/>
    <w:rsid w:val="00F71D8D"/>
    <w:rsid w:val="00F72500"/>
    <w:rsid w:val="00F748D7"/>
    <w:rsid w:val="00F7544C"/>
    <w:rsid w:val="00F77959"/>
    <w:rsid w:val="00F779C4"/>
    <w:rsid w:val="00F801B2"/>
    <w:rsid w:val="00F83205"/>
    <w:rsid w:val="00F833C5"/>
    <w:rsid w:val="00F83CB9"/>
    <w:rsid w:val="00F85A16"/>
    <w:rsid w:val="00F90DB2"/>
    <w:rsid w:val="00F927E7"/>
    <w:rsid w:val="00F93D90"/>
    <w:rsid w:val="00F957CD"/>
    <w:rsid w:val="00F96785"/>
    <w:rsid w:val="00FA0BFB"/>
    <w:rsid w:val="00FA38D4"/>
    <w:rsid w:val="00FB4141"/>
    <w:rsid w:val="00FB570E"/>
    <w:rsid w:val="00FB6129"/>
    <w:rsid w:val="00FC7EB4"/>
    <w:rsid w:val="00FD07C4"/>
    <w:rsid w:val="00FD23DA"/>
    <w:rsid w:val="00FD26FE"/>
    <w:rsid w:val="00FD7579"/>
    <w:rsid w:val="00FD7F46"/>
    <w:rsid w:val="00FE0993"/>
    <w:rsid w:val="00FE17DA"/>
    <w:rsid w:val="00FE2323"/>
    <w:rsid w:val="00FE3BC1"/>
    <w:rsid w:val="00FE4D54"/>
    <w:rsid w:val="00FE5FE6"/>
    <w:rsid w:val="00FF04ED"/>
    <w:rsid w:val="00FF2208"/>
    <w:rsid w:val="00FF25A2"/>
    <w:rsid w:val="00FF2CC2"/>
    <w:rsid w:val="00FF3827"/>
    <w:rsid w:val="00FF3897"/>
    <w:rsid w:val="00FF459C"/>
    <w:rsid w:val="00FF62A2"/>
    <w:rsid w:val="00FF6DD4"/>
    <w:rsid w:val="00FF7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AAFE"/>
  <w15:chartTrackingRefBased/>
  <w15:docId w15:val="{AE391DF0-5A1B-46C7-9984-75D7E17F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B72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466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B466E"/>
    <w:rPr>
      <w:sz w:val="18"/>
      <w:szCs w:val="18"/>
    </w:rPr>
  </w:style>
  <w:style w:type="paragraph" w:styleId="a6">
    <w:name w:val="footer"/>
    <w:basedOn w:val="a"/>
    <w:link w:val="a7"/>
    <w:uiPriority w:val="99"/>
    <w:unhideWhenUsed/>
    <w:rsid w:val="009B466E"/>
    <w:pPr>
      <w:tabs>
        <w:tab w:val="center" w:pos="4153"/>
        <w:tab w:val="right" w:pos="8306"/>
      </w:tabs>
      <w:snapToGrid w:val="0"/>
      <w:jc w:val="left"/>
    </w:pPr>
    <w:rPr>
      <w:sz w:val="18"/>
      <w:szCs w:val="18"/>
    </w:rPr>
  </w:style>
  <w:style w:type="character" w:customStyle="1" w:styleId="a7">
    <w:name w:val="页脚 字符"/>
    <w:basedOn w:val="a0"/>
    <w:link w:val="a6"/>
    <w:uiPriority w:val="99"/>
    <w:rsid w:val="009B466E"/>
    <w:rPr>
      <w:sz w:val="18"/>
      <w:szCs w:val="18"/>
    </w:rPr>
  </w:style>
  <w:style w:type="character" w:styleId="a8">
    <w:name w:val="annotation reference"/>
    <w:basedOn w:val="a0"/>
    <w:uiPriority w:val="99"/>
    <w:semiHidden/>
    <w:unhideWhenUsed/>
    <w:rsid w:val="003F74B1"/>
    <w:rPr>
      <w:sz w:val="21"/>
      <w:szCs w:val="21"/>
    </w:rPr>
  </w:style>
  <w:style w:type="paragraph" w:styleId="a9">
    <w:name w:val="annotation text"/>
    <w:basedOn w:val="a"/>
    <w:link w:val="aa"/>
    <w:uiPriority w:val="99"/>
    <w:unhideWhenUsed/>
    <w:qFormat/>
    <w:rsid w:val="003F74B1"/>
    <w:pPr>
      <w:jc w:val="left"/>
    </w:pPr>
  </w:style>
  <w:style w:type="character" w:customStyle="1" w:styleId="aa">
    <w:name w:val="批注文字 字符"/>
    <w:basedOn w:val="a0"/>
    <w:link w:val="a9"/>
    <w:uiPriority w:val="99"/>
    <w:qFormat/>
    <w:rsid w:val="003F74B1"/>
  </w:style>
  <w:style w:type="paragraph" w:styleId="ab">
    <w:name w:val="annotation subject"/>
    <w:basedOn w:val="a9"/>
    <w:next w:val="a9"/>
    <w:link w:val="ac"/>
    <w:uiPriority w:val="99"/>
    <w:semiHidden/>
    <w:unhideWhenUsed/>
    <w:rsid w:val="003F74B1"/>
    <w:rPr>
      <w:b/>
      <w:bCs/>
    </w:rPr>
  </w:style>
  <w:style w:type="character" w:customStyle="1" w:styleId="ac">
    <w:name w:val="批注主题 字符"/>
    <w:basedOn w:val="aa"/>
    <w:link w:val="ab"/>
    <w:uiPriority w:val="99"/>
    <w:semiHidden/>
    <w:rsid w:val="003F74B1"/>
    <w:rPr>
      <w:b/>
      <w:bCs/>
    </w:rPr>
  </w:style>
  <w:style w:type="paragraph" w:styleId="ad">
    <w:name w:val="List Paragraph"/>
    <w:basedOn w:val="a"/>
    <w:uiPriority w:val="34"/>
    <w:qFormat/>
    <w:rsid w:val="007A7869"/>
    <w:pPr>
      <w:ind w:firstLineChars="200" w:firstLine="420"/>
    </w:pPr>
  </w:style>
  <w:style w:type="paragraph" w:styleId="ae">
    <w:name w:val="Balloon Text"/>
    <w:basedOn w:val="a"/>
    <w:link w:val="af"/>
    <w:uiPriority w:val="99"/>
    <w:semiHidden/>
    <w:unhideWhenUsed/>
    <w:rsid w:val="00BC7BD7"/>
    <w:rPr>
      <w:rFonts w:ascii="Times New Roman" w:hAnsi="Times New Roman" w:cs="Times New Roman"/>
      <w:sz w:val="18"/>
      <w:szCs w:val="18"/>
    </w:rPr>
  </w:style>
  <w:style w:type="character" w:customStyle="1" w:styleId="af">
    <w:name w:val="批注框文本 字符"/>
    <w:basedOn w:val="a0"/>
    <w:link w:val="ae"/>
    <w:uiPriority w:val="99"/>
    <w:semiHidden/>
    <w:rsid w:val="00BC7BD7"/>
    <w:rPr>
      <w:rFonts w:ascii="Times New Roman" w:hAnsi="Times New Roman" w:cs="Times New Roman"/>
      <w:sz w:val="18"/>
      <w:szCs w:val="18"/>
    </w:rPr>
  </w:style>
  <w:style w:type="paragraph" w:styleId="af0">
    <w:name w:val="Revision"/>
    <w:hidden/>
    <w:uiPriority w:val="99"/>
    <w:semiHidden/>
    <w:rsid w:val="00D17C2E"/>
  </w:style>
  <w:style w:type="paragraph" w:customStyle="1" w:styleId="Default">
    <w:name w:val="Default"/>
    <w:rsid w:val="001C1804"/>
    <w:pPr>
      <w:widowControl w:val="0"/>
      <w:autoSpaceDE w:val="0"/>
      <w:autoSpaceDN w:val="0"/>
      <w:adjustRightInd w:val="0"/>
    </w:pPr>
    <w:rPr>
      <w:rFonts w:ascii="Calibri" w:hAnsi="Calibri" w:cs="Calibri"/>
      <w:color w:val="000000"/>
      <w:kern w:val="0"/>
      <w:sz w:val="24"/>
      <w:szCs w:val="24"/>
    </w:rPr>
  </w:style>
  <w:style w:type="character" w:styleId="af1">
    <w:name w:val="Hyperlink"/>
    <w:basedOn w:val="a0"/>
    <w:uiPriority w:val="99"/>
    <w:unhideWhenUsed/>
    <w:rsid w:val="00367B76"/>
    <w:rPr>
      <w:color w:val="0563C1" w:themeColor="hyperlink"/>
      <w:u w:val="single"/>
    </w:rPr>
  </w:style>
  <w:style w:type="character" w:styleId="af2">
    <w:name w:val="Unresolved Mention"/>
    <w:basedOn w:val="a0"/>
    <w:uiPriority w:val="99"/>
    <w:semiHidden/>
    <w:unhideWhenUsed/>
    <w:rsid w:val="00367B76"/>
    <w:rPr>
      <w:color w:val="605E5C"/>
      <w:shd w:val="clear" w:color="auto" w:fill="E1DFDD"/>
    </w:rPr>
  </w:style>
  <w:style w:type="character" w:styleId="af3">
    <w:name w:val="Placeholder Text"/>
    <w:basedOn w:val="a0"/>
    <w:uiPriority w:val="99"/>
    <w:semiHidden/>
    <w:rsid w:val="009A03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43">
      <w:bodyDiv w:val="1"/>
      <w:marLeft w:val="0"/>
      <w:marRight w:val="0"/>
      <w:marTop w:val="0"/>
      <w:marBottom w:val="0"/>
      <w:divBdr>
        <w:top w:val="none" w:sz="0" w:space="0" w:color="auto"/>
        <w:left w:val="none" w:sz="0" w:space="0" w:color="auto"/>
        <w:bottom w:val="none" w:sz="0" w:space="0" w:color="auto"/>
        <w:right w:val="none" w:sz="0" w:space="0" w:color="auto"/>
      </w:divBdr>
      <w:divsChild>
        <w:div w:id="502359751">
          <w:marLeft w:val="634"/>
          <w:marRight w:val="0"/>
          <w:marTop w:val="0"/>
          <w:marBottom w:val="0"/>
          <w:divBdr>
            <w:top w:val="none" w:sz="0" w:space="0" w:color="auto"/>
            <w:left w:val="none" w:sz="0" w:space="0" w:color="auto"/>
            <w:bottom w:val="none" w:sz="0" w:space="0" w:color="auto"/>
            <w:right w:val="none" w:sz="0" w:space="0" w:color="auto"/>
          </w:divBdr>
        </w:div>
      </w:divsChild>
    </w:div>
    <w:div w:id="311258986">
      <w:bodyDiv w:val="1"/>
      <w:marLeft w:val="0"/>
      <w:marRight w:val="0"/>
      <w:marTop w:val="0"/>
      <w:marBottom w:val="0"/>
      <w:divBdr>
        <w:top w:val="none" w:sz="0" w:space="0" w:color="auto"/>
        <w:left w:val="none" w:sz="0" w:space="0" w:color="auto"/>
        <w:bottom w:val="none" w:sz="0" w:space="0" w:color="auto"/>
        <w:right w:val="none" w:sz="0" w:space="0" w:color="auto"/>
      </w:divBdr>
    </w:div>
    <w:div w:id="513813063">
      <w:bodyDiv w:val="1"/>
      <w:marLeft w:val="0"/>
      <w:marRight w:val="0"/>
      <w:marTop w:val="0"/>
      <w:marBottom w:val="0"/>
      <w:divBdr>
        <w:top w:val="none" w:sz="0" w:space="0" w:color="auto"/>
        <w:left w:val="none" w:sz="0" w:space="0" w:color="auto"/>
        <w:bottom w:val="none" w:sz="0" w:space="0" w:color="auto"/>
        <w:right w:val="none" w:sz="0" w:space="0" w:color="auto"/>
      </w:divBdr>
      <w:divsChild>
        <w:div w:id="1882281855">
          <w:marLeft w:val="547"/>
          <w:marRight w:val="0"/>
          <w:marTop w:val="0"/>
          <w:marBottom w:val="0"/>
          <w:divBdr>
            <w:top w:val="none" w:sz="0" w:space="0" w:color="auto"/>
            <w:left w:val="none" w:sz="0" w:space="0" w:color="auto"/>
            <w:bottom w:val="none" w:sz="0" w:space="0" w:color="auto"/>
            <w:right w:val="none" w:sz="0" w:space="0" w:color="auto"/>
          </w:divBdr>
        </w:div>
        <w:div w:id="1859463955">
          <w:marLeft w:val="547"/>
          <w:marRight w:val="0"/>
          <w:marTop w:val="0"/>
          <w:marBottom w:val="0"/>
          <w:divBdr>
            <w:top w:val="none" w:sz="0" w:space="0" w:color="auto"/>
            <w:left w:val="none" w:sz="0" w:space="0" w:color="auto"/>
            <w:bottom w:val="none" w:sz="0" w:space="0" w:color="auto"/>
            <w:right w:val="none" w:sz="0" w:space="0" w:color="auto"/>
          </w:divBdr>
        </w:div>
      </w:divsChild>
    </w:div>
    <w:div w:id="833954542">
      <w:bodyDiv w:val="1"/>
      <w:marLeft w:val="0"/>
      <w:marRight w:val="0"/>
      <w:marTop w:val="0"/>
      <w:marBottom w:val="0"/>
      <w:divBdr>
        <w:top w:val="none" w:sz="0" w:space="0" w:color="auto"/>
        <w:left w:val="none" w:sz="0" w:space="0" w:color="auto"/>
        <w:bottom w:val="none" w:sz="0" w:space="0" w:color="auto"/>
        <w:right w:val="none" w:sz="0" w:space="0" w:color="auto"/>
      </w:divBdr>
      <w:divsChild>
        <w:div w:id="2076006534">
          <w:marLeft w:val="446"/>
          <w:marRight w:val="0"/>
          <w:marTop w:val="0"/>
          <w:marBottom w:val="0"/>
          <w:divBdr>
            <w:top w:val="none" w:sz="0" w:space="0" w:color="auto"/>
            <w:left w:val="none" w:sz="0" w:space="0" w:color="auto"/>
            <w:bottom w:val="none" w:sz="0" w:space="0" w:color="auto"/>
            <w:right w:val="none" w:sz="0" w:space="0" w:color="auto"/>
          </w:divBdr>
        </w:div>
        <w:div w:id="1810508664">
          <w:marLeft w:val="446"/>
          <w:marRight w:val="0"/>
          <w:marTop w:val="0"/>
          <w:marBottom w:val="0"/>
          <w:divBdr>
            <w:top w:val="none" w:sz="0" w:space="0" w:color="auto"/>
            <w:left w:val="none" w:sz="0" w:space="0" w:color="auto"/>
            <w:bottom w:val="none" w:sz="0" w:space="0" w:color="auto"/>
            <w:right w:val="none" w:sz="0" w:space="0" w:color="auto"/>
          </w:divBdr>
        </w:div>
      </w:divsChild>
    </w:div>
    <w:div w:id="1010065013">
      <w:bodyDiv w:val="1"/>
      <w:marLeft w:val="0"/>
      <w:marRight w:val="0"/>
      <w:marTop w:val="0"/>
      <w:marBottom w:val="0"/>
      <w:divBdr>
        <w:top w:val="none" w:sz="0" w:space="0" w:color="auto"/>
        <w:left w:val="none" w:sz="0" w:space="0" w:color="auto"/>
        <w:bottom w:val="none" w:sz="0" w:space="0" w:color="auto"/>
        <w:right w:val="none" w:sz="0" w:space="0" w:color="auto"/>
      </w:divBdr>
    </w:div>
    <w:div w:id="1403865461">
      <w:bodyDiv w:val="1"/>
      <w:marLeft w:val="0"/>
      <w:marRight w:val="0"/>
      <w:marTop w:val="0"/>
      <w:marBottom w:val="0"/>
      <w:divBdr>
        <w:top w:val="none" w:sz="0" w:space="0" w:color="auto"/>
        <w:left w:val="none" w:sz="0" w:space="0" w:color="auto"/>
        <w:bottom w:val="none" w:sz="0" w:space="0" w:color="auto"/>
        <w:right w:val="none" w:sz="0" w:space="0" w:color="auto"/>
      </w:divBdr>
      <w:divsChild>
        <w:div w:id="313489319">
          <w:marLeft w:val="547"/>
          <w:marRight w:val="0"/>
          <w:marTop w:val="0"/>
          <w:marBottom w:val="0"/>
          <w:divBdr>
            <w:top w:val="none" w:sz="0" w:space="0" w:color="auto"/>
            <w:left w:val="none" w:sz="0" w:space="0" w:color="auto"/>
            <w:bottom w:val="none" w:sz="0" w:space="0" w:color="auto"/>
            <w:right w:val="none" w:sz="0" w:space="0" w:color="auto"/>
          </w:divBdr>
        </w:div>
        <w:div w:id="1740519731">
          <w:marLeft w:val="547"/>
          <w:marRight w:val="0"/>
          <w:marTop w:val="0"/>
          <w:marBottom w:val="0"/>
          <w:divBdr>
            <w:top w:val="none" w:sz="0" w:space="0" w:color="auto"/>
            <w:left w:val="none" w:sz="0" w:space="0" w:color="auto"/>
            <w:bottom w:val="none" w:sz="0" w:space="0" w:color="auto"/>
            <w:right w:val="none" w:sz="0" w:space="0" w:color="auto"/>
          </w:divBdr>
        </w:div>
        <w:div w:id="1047754159">
          <w:marLeft w:val="547"/>
          <w:marRight w:val="0"/>
          <w:marTop w:val="0"/>
          <w:marBottom w:val="0"/>
          <w:divBdr>
            <w:top w:val="none" w:sz="0" w:space="0" w:color="auto"/>
            <w:left w:val="none" w:sz="0" w:space="0" w:color="auto"/>
            <w:bottom w:val="none" w:sz="0" w:space="0" w:color="auto"/>
            <w:right w:val="none" w:sz="0" w:space="0" w:color="auto"/>
          </w:divBdr>
        </w:div>
      </w:divsChild>
    </w:div>
    <w:div w:id="1548839521">
      <w:bodyDiv w:val="1"/>
      <w:marLeft w:val="0"/>
      <w:marRight w:val="0"/>
      <w:marTop w:val="0"/>
      <w:marBottom w:val="0"/>
      <w:divBdr>
        <w:top w:val="none" w:sz="0" w:space="0" w:color="auto"/>
        <w:left w:val="none" w:sz="0" w:space="0" w:color="auto"/>
        <w:bottom w:val="none" w:sz="0" w:space="0" w:color="auto"/>
        <w:right w:val="none" w:sz="0" w:space="0" w:color="auto"/>
      </w:divBdr>
      <w:divsChild>
        <w:div w:id="2133863527">
          <w:marLeft w:val="547"/>
          <w:marRight w:val="0"/>
          <w:marTop w:val="0"/>
          <w:marBottom w:val="0"/>
          <w:divBdr>
            <w:top w:val="none" w:sz="0" w:space="0" w:color="auto"/>
            <w:left w:val="none" w:sz="0" w:space="0" w:color="auto"/>
            <w:bottom w:val="none" w:sz="0" w:space="0" w:color="auto"/>
            <w:right w:val="none" w:sz="0" w:space="0" w:color="auto"/>
          </w:divBdr>
        </w:div>
        <w:div w:id="87313666">
          <w:marLeft w:val="547"/>
          <w:marRight w:val="0"/>
          <w:marTop w:val="0"/>
          <w:marBottom w:val="0"/>
          <w:divBdr>
            <w:top w:val="none" w:sz="0" w:space="0" w:color="auto"/>
            <w:left w:val="none" w:sz="0" w:space="0" w:color="auto"/>
            <w:bottom w:val="none" w:sz="0" w:space="0" w:color="auto"/>
            <w:right w:val="none" w:sz="0" w:space="0" w:color="auto"/>
          </w:divBdr>
        </w:div>
      </w:divsChild>
    </w:div>
    <w:div w:id="207534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mcmast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D8F43-3E4B-4C5B-8A69-E46FE8F3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Wang</dc:creator>
  <cp:keywords/>
  <dc:description/>
  <cp:lastModifiedBy>颖 王</cp:lastModifiedBy>
  <cp:revision>144</cp:revision>
  <dcterms:created xsi:type="dcterms:W3CDTF">2024-01-28T02:15:00Z</dcterms:created>
  <dcterms:modified xsi:type="dcterms:W3CDTF">2025-03-06T13:32:00Z</dcterms:modified>
</cp:coreProperties>
</file>